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47" w:rsidRPr="005F6147" w:rsidRDefault="005F6147" w:rsidP="005F61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5F6147">
        <w:rPr>
          <w:rFonts w:ascii="TimesNewRomanPSMT" w:hAnsi="TimesNewRomanPSMT" w:cs="TimesNewRomanPSMT"/>
          <w:b/>
          <w:sz w:val="28"/>
          <w:szCs w:val="28"/>
        </w:rPr>
        <w:t>ВСЕРОССИЙСКАЯ ОЛИМПИАДА ШКОЛЬНИКОВ</w:t>
      </w:r>
    </w:p>
    <w:p w:rsidR="005F6147" w:rsidRPr="005F6147" w:rsidRDefault="005F6147" w:rsidP="005F61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5F6147">
        <w:rPr>
          <w:rFonts w:ascii="TimesNewRomanPSMT" w:hAnsi="TimesNewRomanPSMT" w:cs="TimesNewRomanPSMT"/>
          <w:b/>
          <w:sz w:val="28"/>
          <w:szCs w:val="28"/>
        </w:rPr>
        <w:t>ПО ЛИТЕРАТУРЕ. 2019-2010 уч. г.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5F6147">
        <w:rPr>
          <w:rFonts w:ascii="TimesNewRomanPSMT" w:hAnsi="TimesNewRomanPSMT" w:cs="TimesNewRomanPSMT"/>
          <w:b/>
          <w:sz w:val="28"/>
          <w:szCs w:val="28"/>
        </w:rPr>
        <w:t>ШКОЛЬНЫЙ ЭТАП. 7-8 КЛАСС</w:t>
      </w:r>
    </w:p>
    <w:p w:rsidR="00B51D72" w:rsidRDefault="00B51D72" w:rsidP="005F61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5F6147" w:rsidRPr="00B51D72" w:rsidRDefault="00B51D72" w:rsidP="00B51D72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Время выполнения - 180 минут</w:t>
      </w:r>
    </w:p>
    <w:p w:rsidR="005F6147" w:rsidRPr="005F6147" w:rsidRDefault="005F6147" w:rsidP="005F61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1. [30 баллов] «ЭХ, КОНИ, КОНИ, ЧТО ЗА КОНИ!..»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Прочитайте.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1.Однажды, в студёную зимнюю пору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Я из лесу вышел; был сильный мороз.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Гляжу, поднимается медленно в гору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Лошадка, везущая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хворосту </w:t>
      </w:r>
      <w:r>
        <w:rPr>
          <w:rFonts w:ascii="TimesNewRomanPSMT" w:hAnsi="TimesNewRomanPSMT" w:cs="TimesNewRomanPSMT"/>
          <w:sz w:val="28"/>
          <w:szCs w:val="28"/>
        </w:rPr>
        <w:t>воз.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шествуя важно, в спокойствии чинном,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Лошадку ведёт под уздцы мужичок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больших сапогах, в полушубке овчинном,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больших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рукавицах</w:t>
      </w:r>
      <w:proofErr w:type="gramEnd"/>
      <w:r>
        <w:rPr>
          <w:rFonts w:ascii="TimesNewRomanPSMT" w:hAnsi="TimesNewRomanPSMT" w:cs="TimesNewRomanPSMT"/>
          <w:sz w:val="28"/>
          <w:szCs w:val="28"/>
        </w:rPr>
        <w:t>… а сам с ноготок!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(Н.А. Некрасов)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2.Худое Конягино житье. Хорошо ещё, что мужик попался добрый и даром его не калечит. Выедут оба с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сохой </w:t>
      </w:r>
      <w:r>
        <w:rPr>
          <w:rFonts w:ascii="TimesNewRomanPSMT" w:hAnsi="TimesNewRomanPSMT" w:cs="TimesNewRomanPSMT"/>
          <w:sz w:val="28"/>
          <w:szCs w:val="28"/>
        </w:rPr>
        <w:t xml:space="preserve">в поле: «Ну, милый, упирайся!» – услышит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Коняга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знакомый окрик и понимает. Всем своим жалким остовом вытянется, передними ногами упирается, задними – забирает,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морду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к груди пригнёт. «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Ну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каторжный, вывози!» А за сохой сам мужичок грудью напирает, руками, словно клещами, в соху впился, ногами в комьях земли грузнет, глазами следит, как бы соха не слукавила, огреха бы не дала.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(М.Е. Салтыков-Щедрин, «</w:t>
      </w:r>
      <w:proofErr w:type="gram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Коняга</w:t>
      </w:r>
      <w:proofErr w:type="gram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»)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Объясните, что означают выделенные слова.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Напишите название произведения, из которого взят первый отрывок.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Представьте, что лошади наделены даром речи. Напишите монолог</w:t>
      </w:r>
    </w:p>
    <w:p w:rsidR="007A3DC8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крестьянской лошади. Упомяните други</w:t>
      </w:r>
      <w:r w:rsidR="007A3DC8">
        <w:rPr>
          <w:rFonts w:ascii="TimesNewRomanPSMT" w:hAnsi="TimesNewRomanPSMT" w:cs="TimesNewRomanPSMT"/>
          <w:sz w:val="28"/>
          <w:szCs w:val="28"/>
        </w:rPr>
        <w:t>е произведения, где говорится о кресть</w:t>
      </w:r>
      <w:r>
        <w:rPr>
          <w:rFonts w:ascii="TimesNewRomanPSMT" w:hAnsi="TimesNewRomanPSMT" w:cs="TimesNewRomanPSMT"/>
          <w:sz w:val="28"/>
          <w:szCs w:val="28"/>
        </w:rPr>
        <w:t xml:space="preserve">янских лошадях. 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Объём – 100–150 слов.</w:t>
      </w:r>
    </w:p>
    <w:p w:rsidR="007A3DC8" w:rsidRDefault="007A3DC8" w:rsidP="005F61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A3DC8" w:rsidRDefault="007A3DC8" w:rsidP="005F61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2. [40 баллов] РАБОТА С ТЕКСТОМ</w:t>
      </w:r>
    </w:p>
    <w:p w:rsidR="007A3DC8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Это задание содержит два варианта. 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Выберите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ТОЛЬКО ОДИН </w:t>
      </w:r>
      <w:r>
        <w:rPr>
          <w:rFonts w:ascii="TimesNewRomanPSMT" w:hAnsi="TimesNewRomanPSMT" w:cs="TimesNewRomanPSMT"/>
          <w:sz w:val="28"/>
          <w:szCs w:val="28"/>
        </w:rPr>
        <w:t>из них.</w:t>
      </w:r>
    </w:p>
    <w:p w:rsidR="007A3DC8" w:rsidRDefault="007A3DC8" w:rsidP="005F61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F6147" w:rsidRDefault="005F6147" w:rsidP="007A3D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Вариант 1. Прозаический текст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Прочитайте. Напишите сочинение об этом рассказе, отвечая на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поставленные</w:t>
      </w:r>
      <w:proofErr w:type="gramEnd"/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вопросы (можно ответить не на все вопросы). Пишите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связным текстом</w:t>
      </w:r>
      <w:r>
        <w:rPr>
          <w:rFonts w:ascii="TimesNewRomanPSMT" w:hAnsi="TimesNewRomanPSMT" w:cs="TimesNewRomanPSMT"/>
          <w:sz w:val="28"/>
          <w:szCs w:val="28"/>
        </w:rPr>
        <w:t>,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свободно, понятно, доказательно и грамотно.</w:t>
      </w:r>
    </w:p>
    <w:p w:rsidR="005F6147" w:rsidRPr="007A3DC8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Рекомендуемый объ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ём – 200–250 слов.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Вера Агафонова (р. 1979)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НАРИСОВАННАЯ РАДОСТЬ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Полукруглый лепесток, круглая выемка… Бумага вкусно похрустывает,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разделяясь под ножницами. Марина вслушивается в этот приятный хруст и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слегка даже отвлекается от своего дела. Ножницы соскальзывают, защемляя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нежную кожу на пальце. Мать, всевидящая и вездесущая, тут же восклицает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из-за спины: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– Мариночка, солнышко, аккуратнее! Побереги руки.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Мать права. Руки надо беречь. Они странные, эти руки: они могут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небрежно, как бы случайно, бросать на белый лист диковинные ягоды – и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 трудом удерживают чашку с чаем.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С ножницами они тоже особо не дружат, поэтому ножницы им мстят – вот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как сегодня, несмотря на это, приходится брать эту недружелюбную вещицу и резать бумагу. Цветы – ромашки, орхидеи, маргаритки – рассыпаны по белому полю; нужно собрать их, перевернуть наизнанку и написать на них загадки и забавные задания.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Отец втискивается в дверь, жуя бутерброд, придирчиво разглядывает маргаритки и припечатывает: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– Ерундой страдаешь, Маришка! Телевизор бы лучше глядела.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Марина смотрит на него – а глаза у неё огромные, в каждом – по васильковому полю, – просто смотрит. Отец вздыхает и уходит досматривать футбол.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Марина разворачивает ромашку, слегка покалеченную ножницами, и надписывает: «Прочитай какое-нибудь стихотворение детским голосом».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 сама начинает мысленно цитировать: «Идёт бычок, качается, вздыхает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на</w:t>
      </w:r>
      <w:proofErr w:type="gramEnd"/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ходу…». Бычок молодец – он качается, но пока идёт. «Сейчас я упаду…»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Раньше Марина тоже умела ходить, лет до шести. А потом какая-то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невидимая и неукротимая змея, пробуравив землю у Марининых ног, проникла в её ступни и пробиралась всё выше и выше, заставляя девочку сначала ковылять неуклюже, как бычок из стихотворения, а потом сесть в кресло и больше уже не подняться. Но Марина рада, потому что у неё есть васильковые глаза, которые видят прекрасный мир – намного прекраснее, чем видят все остальные. Ещё у неё есть руки, которые не могут отпереть дверь квартиры, но могут открыть волшебную дверцу в мольберте – и мир за ней еще более удивителен. А ещё эти руки могут вынести этот огромный мир – поле в цветах, небо, пронизанное солнечным светом, – и показать его всем тем, кто не замечал такой красоты.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Сегодня Марина рисует свои цветы потому, что завтра у неё день рождения. Придут гости – человек двадцать, не меньше. Они не будут танцевать, потому что стесняются, значит, надо сделать так, чтобы им не было скучно; тогда никто не будет молчать и украдкой поглядывать на её </w:t>
      </w:r>
      <w:r>
        <w:rPr>
          <w:rFonts w:ascii="TimesNewRomanPSMT" w:hAnsi="TimesNewRomanPSMT" w:cs="TimesNewRomanPSMT"/>
          <w:sz w:val="28"/>
          <w:szCs w:val="28"/>
        </w:rPr>
        <w:lastRenderedPageBreak/>
        <w:t>железный капкан. «Это моя колесница!», – смеётся иногда Марина, и васильковые глаза становятся темнее.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Мать берёт из буфета большое блюдо и начинает замешивать бисквит. На стене, над её головой, висит картина – сиреневый луг, падающие звезды и женщина – светлая, одинокая, осыпанная звездопадом. Марина смотрит на нее, долго, безмолвно, а после спрашивает: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– Мама. Ты меня замуж выдашь?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Мать на секунду перестает размешивать тесто и тут же спокойно отвечает: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– Конечно, выдам. Как же?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Марина смотрит васильковыми глазами на светлую женщину, просто смотрит. Где-то, наверно, есть принц на белом коне, только её железную колымагу на этого коня явно не погрузят. Зато у неё есть хитрые руки, и волшебный ключ-кисточка, им можно отпереть заветную дверцу – только прикоснуться к мольберту. Можно позвать на сиреневый луг ослепительных бабочек, и золотистых оленей с огромными грустными глазами, и дождь, подсвеченный солнцем. И подарить всё это друзьям, которые придут завтра на её день рождения – чтобы они радовались, и удивлялись, и смеялись, – и чтобы всё это было искренне.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(2007)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Как описана главная героиня? Как она относится к своей болезни?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Какие детали в её портрете запомнились вам и почему?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Каково авторское отношение к своей героине?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Как описаны отец и мать Марины?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Какие слова и словосочетания повторяются в рассказе? Зачем это нужно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автору?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Почему действие рассказа разворачивается накануне дня рождения героини?</w:t>
      </w:r>
    </w:p>
    <w:p w:rsidR="005F6147" w:rsidRP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 Как вы понимаете название рассказа?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F6147" w:rsidRP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F6147" w:rsidRPr="005F6147" w:rsidRDefault="005F6147" w:rsidP="005F61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Cs/>
          <w:sz w:val="28"/>
          <w:szCs w:val="28"/>
        </w:rPr>
      </w:pPr>
      <w:r w:rsidRPr="005F6147">
        <w:rPr>
          <w:rFonts w:ascii="TimesNewRomanPS-BoldMT" w:hAnsi="TimesNewRomanPS-BoldMT" w:cs="TimesNewRomanPS-BoldMT"/>
          <w:b/>
          <w:bCs/>
          <w:iCs/>
          <w:sz w:val="28"/>
          <w:szCs w:val="28"/>
        </w:rPr>
        <w:t>Вариант 2. Поэтический текст</w:t>
      </w:r>
    </w:p>
    <w:p w:rsidR="005F6147" w:rsidRP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Cs/>
          <w:sz w:val="28"/>
          <w:szCs w:val="28"/>
        </w:rPr>
      </w:pPr>
      <w:r w:rsidRPr="005F6147">
        <w:rPr>
          <w:rFonts w:ascii="TimesNewRomanPSMT" w:hAnsi="TimesNewRomanPSMT" w:cs="TimesNewRomanPSMT"/>
          <w:iCs/>
          <w:sz w:val="28"/>
          <w:szCs w:val="28"/>
        </w:rPr>
        <w:t>Прочитайте</w:t>
      </w:r>
      <w:r w:rsidRPr="005F6147">
        <w:rPr>
          <w:rFonts w:ascii="TimesNewRomanPS-ItalicMT" w:hAnsi="TimesNewRomanPS-ItalicMT" w:cs="TimesNewRomanPS-ItalicMT"/>
          <w:iCs/>
          <w:sz w:val="28"/>
          <w:szCs w:val="28"/>
        </w:rPr>
        <w:t xml:space="preserve">. </w:t>
      </w:r>
      <w:r w:rsidRPr="005F6147">
        <w:rPr>
          <w:rFonts w:ascii="TimesNewRomanPSMT" w:hAnsi="TimesNewRomanPSMT" w:cs="TimesNewRomanPSMT"/>
          <w:iCs/>
          <w:sz w:val="28"/>
          <w:szCs w:val="28"/>
        </w:rPr>
        <w:t>Напишите сочинение об этом стихотворении</w:t>
      </w:r>
      <w:r w:rsidRPr="005F6147">
        <w:rPr>
          <w:rFonts w:ascii="TimesNewRomanPS-ItalicMT" w:hAnsi="TimesNewRomanPS-ItalicMT" w:cs="TimesNewRomanPS-ItalicMT"/>
          <w:iCs/>
          <w:sz w:val="28"/>
          <w:szCs w:val="28"/>
        </w:rPr>
        <w:t xml:space="preserve">, </w:t>
      </w:r>
      <w:r w:rsidRPr="005F6147">
        <w:rPr>
          <w:rFonts w:ascii="TimesNewRomanPSMT" w:hAnsi="TimesNewRomanPSMT" w:cs="TimesNewRomanPSMT"/>
          <w:iCs/>
          <w:sz w:val="28"/>
          <w:szCs w:val="28"/>
        </w:rPr>
        <w:t>отвечая на</w:t>
      </w:r>
      <w:r>
        <w:rPr>
          <w:rFonts w:ascii="TimesNewRomanPSMT" w:hAnsi="TimesNewRomanPSMT" w:cs="TimesNewRomanPSMT"/>
          <w:iCs/>
          <w:sz w:val="28"/>
          <w:szCs w:val="28"/>
        </w:rPr>
        <w:t xml:space="preserve"> </w:t>
      </w:r>
      <w:r w:rsidRPr="005F6147">
        <w:rPr>
          <w:rFonts w:ascii="TimesNewRomanPSMT" w:hAnsi="TimesNewRomanPSMT" w:cs="TimesNewRomanPSMT"/>
          <w:iCs/>
          <w:sz w:val="28"/>
          <w:szCs w:val="28"/>
        </w:rPr>
        <w:t xml:space="preserve">поставленные вопросы </w:t>
      </w:r>
      <w:r w:rsidRPr="005F6147">
        <w:rPr>
          <w:rFonts w:ascii="TimesNewRomanPS-ItalicMT" w:hAnsi="TimesNewRomanPS-ItalicMT" w:cs="TimesNewRomanPS-ItalicMT"/>
          <w:iCs/>
          <w:sz w:val="28"/>
          <w:szCs w:val="28"/>
        </w:rPr>
        <w:t>(</w:t>
      </w:r>
      <w:r w:rsidRPr="005F6147">
        <w:rPr>
          <w:rFonts w:ascii="TimesNewRomanPSMT" w:hAnsi="TimesNewRomanPSMT" w:cs="TimesNewRomanPSMT"/>
          <w:iCs/>
          <w:sz w:val="28"/>
          <w:szCs w:val="28"/>
        </w:rPr>
        <w:t>можно ответить не на все вопросы</w:t>
      </w:r>
      <w:r w:rsidRPr="005F6147">
        <w:rPr>
          <w:rFonts w:ascii="TimesNewRomanPS-ItalicMT" w:hAnsi="TimesNewRomanPS-ItalicMT" w:cs="TimesNewRomanPS-ItalicMT"/>
          <w:iCs/>
          <w:sz w:val="28"/>
          <w:szCs w:val="28"/>
        </w:rPr>
        <w:t xml:space="preserve">). </w:t>
      </w:r>
      <w:r w:rsidRPr="005F6147">
        <w:rPr>
          <w:rFonts w:ascii="TimesNewRomanPSMT" w:hAnsi="TimesNewRomanPSMT" w:cs="TimesNewRomanPSMT"/>
          <w:iCs/>
          <w:sz w:val="28"/>
          <w:szCs w:val="28"/>
        </w:rPr>
        <w:t>Пишите</w:t>
      </w:r>
      <w:r>
        <w:rPr>
          <w:rFonts w:ascii="TimesNewRomanPSMT" w:hAnsi="TimesNewRomanPSMT" w:cs="TimesNewRomanPSMT"/>
          <w:iCs/>
          <w:sz w:val="28"/>
          <w:szCs w:val="28"/>
        </w:rPr>
        <w:t xml:space="preserve"> </w:t>
      </w:r>
      <w:r w:rsidRPr="005F6147">
        <w:rPr>
          <w:rFonts w:ascii="TimesNewRomanPS-BoldMT" w:hAnsi="TimesNewRomanPS-BoldMT" w:cs="TimesNewRomanPS-BoldMT"/>
          <w:b/>
          <w:bCs/>
          <w:iCs/>
          <w:sz w:val="28"/>
          <w:szCs w:val="28"/>
        </w:rPr>
        <w:t>связным текстом</w:t>
      </w:r>
      <w:r w:rsidRPr="005F6147">
        <w:rPr>
          <w:rFonts w:ascii="TimesNewRomanPS-ItalicMT" w:hAnsi="TimesNewRomanPS-ItalicMT" w:cs="TimesNewRomanPS-ItalicMT"/>
          <w:iCs/>
          <w:sz w:val="28"/>
          <w:szCs w:val="28"/>
        </w:rPr>
        <w:t xml:space="preserve">, </w:t>
      </w:r>
      <w:r w:rsidRPr="005F6147">
        <w:rPr>
          <w:rFonts w:ascii="TimesNewRomanPSMT" w:hAnsi="TimesNewRomanPSMT" w:cs="TimesNewRomanPSMT"/>
          <w:iCs/>
          <w:sz w:val="28"/>
          <w:szCs w:val="28"/>
        </w:rPr>
        <w:t>свободно</w:t>
      </w:r>
      <w:r w:rsidRPr="005F6147">
        <w:rPr>
          <w:rFonts w:ascii="TimesNewRomanPS-ItalicMT" w:hAnsi="TimesNewRomanPS-ItalicMT" w:cs="TimesNewRomanPS-ItalicMT"/>
          <w:iCs/>
          <w:sz w:val="28"/>
          <w:szCs w:val="28"/>
        </w:rPr>
        <w:t xml:space="preserve">, </w:t>
      </w:r>
      <w:r w:rsidRPr="005F6147">
        <w:rPr>
          <w:rFonts w:ascii="TimesNewRomanPSMT" w:hAnsi="TimesNewRomanPSMT" w:cs="TimesNewRomanPSMT"/>
          <w:iCs/>
          <w:sz w:val="28"/>
          <w:szCs w:val="28"/>
        </w:rPr>
        <w:t>понятно</w:t>
      </w:r>
      <w:r w:rsidRPr="005F6147">
        <w:rPr>
          <w:rFonts w:ascii="TimesNewRomanPS-ItalicMT" w:hAnsi="TimesNewRomanPS-ItalicMT" w:cs="TimesNewRomanPS-ItalicMT"/>
          <w:iCs/>
          <w:sz w:val="28"/>
          <w:szCs w:val="28"/>
        </w:rPr>
        <w:t xml:space="preserve">, </w:t>
      </w:r>
      <w:r w:rsidRPr="005F6147">
        <w:rPr>
          <w:rFonts w:ascii="TimesNewRomanPSMT" w:hAnsi="TimesNewRomanPSMT" w:cs="TimesNewRomanPSMT"/>
          <w:iCs/>
          <w:sz w:val="28"/>
          <w:szCs w:val="28"/>
        </w:rPr>
        <w:t>доказательно и грамотно</w:t>
      </w:r>
      <w:r w:rsidRPr="005F6147">
        <w:rPr>
          <w:rFonts w:ascii="TimesNewRomanPS-ItalicMT" w:hAnsi="TimesNewRomanPS-ItalicMT" w:cs="TimesNewRomanPS-ItalicMT"/>
          <w:iCs/>
          <w:sz w:val="28"/>
          <w:szCs w:val="28"/>
        </w:rPr>
        <w:t>.</w:t>
      </w:r>
    </w:p>
    <w:p w:rsidR="005F6147" w:rsidRP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8"/>
          <w:szCs w:val="28"/>
        </w:rPr>
      </w:pPr>
      <w:r w:rsidRPr="005F6147">
        <w:rPr>
          <w:rFonts w:ascii="TimesNewRomanPSMT" w:hAnsi="TimesNewRomanPSMT" w:cs="TimesNewRomanPSMT"/>
          <w:iCs/>
          <w:sz w:val="28"/>
          <w:szCs w:val="28"/>
        </w:rPr>
        <w:t xml:space="preserve">Рекомендуемый объём </w:t>
      </w:r>
      <w:r w:rsidRPr="005F6147">
        <w:rPr>
          <w:rFonts w:ascii="TimesNewRomanPS-ItalicMT" w:hAnsi="TimesNewRomanPS-ItalicMT" w:cs="TimesNewRomanPS-ItalicMT"/>
          <w:iCs/>
          <w:sz w:val="28"/>
          <w:szCs w:val="28"/>
        </w:rPr>
        <w:t xml:space="preserve">– 200–250 </w:t>
      </w:r>
      <w:r w:rsidRPr="005F6147">
        <w:rPr>
          <w:rFonts w:ascii="TimesNewRomanPSMT" w:hAnsi="TimesNewRomanPSMT" w:cs="TimesNewRomanPSMT"/>
          <w:iCs/>
          <w:sz w:val="28"/>
          <w:szCs w:val="28"/>
        </w:rPr>
        <w:t>слов</w:t>
      </w:r>
      <w:r w:rsidRPr="005F6147">
        <w:rPr>
          <w:rFonts w:ascii="TimesNewRomanPS-ItalicMT" w:hAnsi="TimesNewRomanPS-ItalicMT" w:cs="TimesNewRomanPS-ItalicMT"/>
          <w:iCs/>
          <w:sz w:val="28"/>
          <w:szCs w:val="28"/>
        </w:rPr>
        <w:t>.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Иван Алексеевич Бунин (1870–1953)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* * *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MT" w:hAnsi="TimesNewRomanPSMT" w:cs="TimesNewRomanPSMT"/>
          <w:i/>
          <w:iCs/>
          <w:sz w:val="28"/>
          <w:szCs w:val="28"/>
        </w:rPr>
        <w:t>Нет солнца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i/>
          <w:iCs/>
          <w:sz w:val="28"/>
          <w:szCs w:val="28"/>
        </w:rPr>
        <w:t>но светлы пруды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,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MT" w:hAnsi="TimesNewRomanPSMT" w:cs="TimesNewRomanPSMT"/>
          <w:i/>
          <w:iCs/>
          <w:sz w:val="28"/>
          <w:szCs w:val="28"/>
        </w:rPr>
        <w:t>Стоят зеркалами литыми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,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8"/>
          <w:szCs w:val="28"/>
        </w:rPr>
      </w:pPr>
      <w:r>
        <w:rPr>
          <w:rFonts w:ascii="TimesNewRomanPSMT" w:hAnsi="TimesNewRomanPSMT" w:cs="TimesNewRomanPSMT"/>
          <w:i/>
          <w:iCs/>
          <w:sz w:val="28"/>
          <w:szCs w:val="28"/>
        </w:rPr>
        <w:t>И чаши недвижной воды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MT" w:hAnsi="TimesNewRomanPSMT" w:cs="TimesNewRomanPSMT"/>
          <w:i/>
          <w:iCs/>
          <w:sz w:val="28"/>
          <w:szCs w:val="28"/>
        </w:rPr>
        <w:t>Совсем бы казались пустыми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,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MT" w:hAnsi="TimesNewRomanPSMT" w:cs="TimesNewRomanPSMT"/>
          <w:i/>
          <w:iCs/>
          <w:sz w:val="28"/>
          <w:szCs w:val="28"/>
        </w:rPr>
        <w:t>Но в них отразились сады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.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MT" w:hAnsi="TimesNewRomanPSMT" w:cs="TimesNewRomanPSMT"/>
          <w:i/>
          <w:iCs/>
          <w:sz w:val="28"/>
          <w:szCs w:val="28"/>
        </w:rPr>
        <w:t>Вот капля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i/>
          <w:iCs/>
          <w:sz w:val="28"/>
          <w:szCs w:val="28"/>
        </w:rPr>
        <w:t>как шляпка гвоздя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,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8"/>
          <w:szCs w:val="28"/>
        </w:rPr>
      </w:pPr>
      <w:r>
        <w:rPr>
          <w:rFonts w:ascii="TimesNewRomanPSMT" w:hAnsi="TimesNewRomanPSMT" w:cs="TimesNewRomanPSMT"/>
          <w:i/>
          <w:iCs/>
          <w:sz w:val="28"/>
          <w:szCs w:val="28"/>
        </w:rPr>
        <w:lastRenderedPageBreak/>
        <w:t xml:space="preserve">Упала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– </w:t>
      </w:r>
      <w:r>
        <w:rPr>
          <w:rFonts w:ascii="TimesNewRomanPSMT" w:hAnsi="TimesNewRomanPSMT" w:cs="TimesNewRomanPSMT"/>
          <w:i/>
          <w:iCs/>
          <w:sz w:val="28"/>
          <w:szCs w:val="28"/>
        </w:rPr>
        <w:t>и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i/>
          <w:iCs/>
          <w:sz w:val="28"/>
          <w:szCs w:val="28"/>
        </w:rPr>
        <w:t>сотнями игол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MT" w:hAnsi="TimesNewRomanPSMT" w:cs="TimesNewRomanPSMT"/>
          <w:i/>
          <w:iCs/>
          <w:sz w:val="28"/>
          <w:szCs w:val="28"/>
        </w:rPr>
        <w:t>Затоны прудов бороздя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,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MT" w:hAnsi="TimesNewRomanPSMT" w:cs="TimesNewRomanPSMT"/>
          <w:i/>
          <w:iCs/>
          <w:sz w:val="28"/>
          <w:szCs w:val="28"/>
        </w:rPr>
        <w:t xml:space="preserve">Сверкающий ливень запрыгал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–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MT" w:hAnsi="TimesNewRomanPSMT" w:cs="TimesNewRomanPSMT"/>
          <w:i/>
          <w:iCs/>
          <w:sz w:val="28"/>
          <w:szCs w:val="28"/>
        </w:rPr>
        <w:t>И сад зашумел от дождя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.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MT" w:hAnsi="TimesNewRomanPSMT" w:cs="TimesNewRomanPSMT"/>
          <w:i/>
          <w:iCs/>
          <w:sz w:val="28"/>
          <w:szCs w:val="28"/>
        </w:rPr>
        <w:t>И ветер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i/>
          <w:iCs/>
          <w:sz w:val="28"/>
          <w:szCs w:val="28"/>
        </w:rPr>
        <w:t>играя листвой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,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MT" w:hAnsi="TimesNewRomanPSMT" w:cs="TimesNewRomanPSMT"/>
          <w:i/>
          <w:iCs/>
          <w:sz w:val="28"/>
          <w:szCs w:val="28"/>
        </w:rPr>
        <w:t>Смешал молодые берёзки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,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MT" w:hAnsi="TimesNewRomanPSMT" w:cs="TimesNewRomanPSMT"/>
          <w:i/>
          <w:iCs/>
          <w:sz w:val="28"/>
          <w:szCs w:val="28"/>
        </w:rPr>
        <w:t>И солнечный луч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i/>
          <w:iCs/>
          <w:sz w:val="28"/>
          <w:szCs w:val="28"/>
        </w:rPr>
        <w:t>как живой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,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MT" w:hAnsi="TimesNewRomanPSMT" w:cs="TimesNewRomanPSMT"/>
          <w:i/>
          <w:iCs/>
          <w:sz w:val="28"/>
          <w:szCs w:val="28"/>
        </w:rPr>
        <w:t>Зажёг задрожавшие блёстки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,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MT" w:hAnsi="TimesNewRomanPSMT" w:cs="TimesNewRomanPSMT"/>
          <w:i/>
          <w:iCs/>
          <w:sz w:val="28"/>
          <w:szCs w:val="28"/>
        </w:rPr>
        <w:t>А лужи налил синевой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.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8"/>
          <w:szCs w:val="28"/>
        </w:rPr>
      </w:pPr>
      <w:r>
        <w:rPr>
          <w:rFonts w:ascii="TimesNewRomanPSMT" w:hAnsi="TimesNewRomanPSMT" w:cs="TimesNewRomanPSMT"/>
          <w:i/>
          <w:iCs/>
          <w:sz w:val="28"/>
          <w:szCs w:val="28"/>
        </w:rPr>
        <w:t>Вон радуга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... </w:t>
      </w:r>
      <w:r>
        <w:rPr>
          <w:rFonts w:ascii="TimesNewRomanPSMT" w:hAnsi="TimesNewRomanPSMT" w:cs="TimesNewRomanPSMT"/>
          <w:i/>
          <w:iCs/>
          <w:sz w:val="28"/>
          <w:szCs w:val="28"/>
        </w:rPr>
        <w:t>Весело жить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MT" w:hAnsi="TimesNewRomanPSMT" w:cs="TimesNewRomanPSMT"/>
          <w:i/>
          <w:iCs/>
          <w:sz w:val="28"/>
          <w:szCs w:val="28"/>
        </w:rPr>
        <w:t>И весело думать о небе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,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8"/>
          <w:szCs w:val="28"/>
        </w:rPr>
      </w:pPr>
      <w:r>
        <w:rPr>
          <w:rFonts w:ascii="TimesNewRomanPSMT" w:hAnsi="TimesNewRomanPSMT" w:cs="TimesNewRomanPSMT"/>
          <w:i/>
          <w:iCs/>
          <w:sz w:val="28"/>
          <w:szCs w:val="28"/>
        </w:rPr>
        <w:t>О солнце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i/>
          <w:iCs/>
          <w:sz w:val="28"/>
          <w:szCs w:val="28"/>
        </w:rPr>
        <w:t>о зреющем хлебе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MT" w:hAnsi="TimesNewRomanPSMT" w:cs="TimesNewRomanPSMT"/>
          <w:i/>
          <w:iCs/>
          <w:sz w:val="28"/>
          <w:szCs w:val="28"/>
        </w:rPr>
        <w:t>И счастьем простым дорожить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: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MT" w:hAnsi="TimesNewRomanPSMT" w:cs="TimesNewRomanPSMT"/>
          <w:i/>
          <w:iCs/>
          <w:sz w:val="28"/>
          <w:szCs w:val="28"/>
        </w:rPr>
        <w:t>С открытой бродить головой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,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8"/>
          <w:szCs w:val="28"/>
        </w:rPr>
      </w:pPr>
      <w:r>
        <w:rPr>
          <w:rFonts w:ascii="TimesNewRomanPSMT" w:hAnsi="TimesNewRomanPSMT" w:cs="TimesNewRomanPSMT"/>
          <w:i/>
          <w:iCs/>
          <w:sz w:val="28"/>
          <w:szCs w:val="28"/>
        </w:rPr>
        <w:t>Глядеть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i/>
          <w:iCs/>
          <w:sz w:val="28"/>
          <w:szCs w:val="28"/>
        </w:rPr>
        <w:t>как рассыпали дети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MT" w:hAnsi="TimesNewRomanPSMT" w:cs="TimesNewRomanPSMT"/>
          <w:i/>
          <w:iCs/>
          <w:sz w:val="28"/>
          <w:szCs w:val="28"/>
        </w:rPr>
        <w:t>В беседке песок золотой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...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MT" w:hAnsi="TimesNewRomanPSMT" w:cs="TimesNewRomanPSMT"/>
          <w:i/>
          <w:iCs/>
          <w:sz w:val="28"/>
          <w:szCs w:val="28"/>
        </w:rPr>
        <w:t>Иного нет счастья на свете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.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(1900)</w:t>
      </w:r>
    </w:p>
    <w:p w:rsid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</w:p>
    <w:p w:rsidR="005F6147" w:rsidRP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Cs/>
          <w:sz w:val="28"/>
          <w:szCs w:val="28"/>
        </w:rPr>
      </w:pPr>
      <w:r w:rsidRPr="005F6147">
        <w:rPr>
          <w:rFonts w:ascii="TimesNewRomanPS-ItalicMT" w:hAnsi="TimesNewRomanPS-ItalicMT" w:cs="TimesNewRomanPS-ItalicMT"/>
          <w:iCs/>
          <w:sz w:val="28"/>
          <w:szCs w:val="28"/>
        </w:rPr>
        <w:t xml:space="preserve">1. </w:t>
      </w:r>
      <w:r w:rsidRPr="005F6147">
        <w:rPr>
          <w:rFonts w:ascii="TimesNewRomanPSMT" w:hAnsi="TimesNewRomanPSMT" w:cs="TimesNewRomanPSMT"/>
          <w:iCs/>
          <w:sz w:val="28"/>
          <w:szCs w:val="28"/>
        </w:rPr>
        <w:t>Что можно сказать о лирическом герое этого стихотворения</w:t>
      </w:r>
      <w:r w:rsidRPr="005F6147">
        <w:rPr>
          <w:rFonts w:ascii="TimesNewRomanPS-ItalicMT" w:hAnsi="TimesNewRomanPS-ItalicMT" w:cs="TimesNewRomanPS-ItalicMT"/>
          <w:iCs/>
          <w:sz w:val="28"/>
          <w:szCs w:val="28"/>
        </w:rPr>
        <w:t xml:space="preserve">? </w:t>
      </w:r>
      <w:r w:rsidRPr="005F6147">
        <w:rPr>
          <w:rFonts w:ascii="TimesNewRomanPSMT" w:hAnsi="TimesNewRomanPSMT" w:cs="TimesNewRomanPSMT"/>
          <w:iCs/>
          <w:sz w:val="28"/>
          <w:szCs w:val="28"/>
        </w:rPr>
        <w:t>О чём он</w:t>
      </w:r>
    </w:p>
    <w:p w:rsidR="005F6147" w:rsidRP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8"/>
          <w:szCs w:val="28"/>
        </w:rPr>
      </w:pPr>
      <w:r w:rsidRPr="005F6147">
        <w:rPr>
          <w:rFonts w:ascii="TimesNewRomanPSMT" w:hAnsi="TimesNewRomanPSMT" w:cs="TimesNewRomanPSMT"/>
          <w:iCs/>
          <w:sz w:val="28"/>
          <w:szCs w:val="28"/>
        </w:rPr>
        <w:t>думает</w:t>
      </w:r>
      <w:r w:rsidRPr="005F6147">
        <w:rPr>
          <w:rFonts w:ascii="TimesNewRomanPS-ItalicMT" w:hAnsi="TimesNewRomanPS-ItalicMT" w:cs="TimesNewRomanPS-ItalicMT"/>
          <w:iCs/>
          <w:sz w:val="28"/>
          <w:szCs w:val="28"/>
        </w:rPr>
        <w:t xml:space="preserve">, </w:t>
      </w:r>
      <w:r w:rsidRPr="005F6147">
        <w:rPr>
          <w:rFonts w:ascii="TimesNewRomanPSMT" w:hAnsi="TimesNewRomanPSMT" w:cs="TimesNewRomanPSMT"/>
          <w:iCs/>
          <w:sz w:val="28"/>
          <w:szCs w:val="28"/>
        </w:rPr>
        <w:t>что он чувствует</w:t>
      </w:r>
      <w:r w:rsidRPr="005F6147">
        <w:rPr>
          <w:rFonts w:ascii="TimesNewRomanPS-ItalicMT" w:hAnsi="TimesNewRomanPS-ItalicMT" w:cs="TimesNewRomanPS-ItalicMT"/>
          <w:iCs/>
          <w:sz w:val="28"/>
          <w:szCs w:val="28"/>
        </w:rPr>
        <w:t>?</w:t>
      </w:r>
    </w:p>
    <w:p w:rsidR="005F6147" w:rsidRP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8"/>
          <w:szCs w:val="28"/>
        </w:rPr>
      </w:pPr>
      <w:r w:rsidRPr="005F6147">
        <w:rPr>
          <w:rFonts w:ascii="TimesNewRomanPS-ItalicMT" w:hAnsi="TimesNewRomanPS-ItalicMT" w:cs="TimesNewRomanPS-ItalicMT"/>
          <w:iCs/>
          <w:sz w:val="28"/>
          <w:szCs w:val="28"/>
        </w:rPr>
        <w:t xml:space="preserve">2. </w:t>
      </w:r>
      <w:r w:rsidRPr="005F6147">
        <w:rPr>
          <w:rFonts w:ascii="TimesNewRomanPSMT" w:hAnsi="TimesNewRomanPSMT" w:cs="TimesNewRomanPSMT"/>
          <w:iCs/>
          <w:sz w:val="28"/>
          <w:szCs w:val="28"/>
        </w:rPr>
        <w:t xml:space="preserve">С </w:t>
      </w:r>
      <w:proofErr w:type="gramStart"/>
      <w:r w:rsidRPr="005F6147">
        <w:rPr>
          <w:rFonts w:ascii="TimesNewRomanPSMT" w:hAnsi="TimesNewRomanPSMT" w:cs="TimesNewRomanPSMT"/>
          <w:iCs/>
          <w:sz w:val="28"/>
          <w:szCs w:val="28"/>
        </w:rPr>
        <w:t>помощью</w:t>
      </w:r>
      <w:proofErr w:type="gramEnd"/>
      <w:r w:rsidRPr="005F6147">
        <w:rPr>
          <w:rFonts w:ascii="TimesNewRomanPSMT" w:hAnsi="TimesNewRomanPSMT" w:cs="TimesNewRomanPSMT"/>
          <w:iCs/>
          <w:sz w:val="28"/>
          <w:szCs w:val="28"/>
        </w:rPr>
        <w:t xml:space="preserve"> каких художественных приёмов Бунин описывает природу</w:t>
      </w:r>
      <w:r w:rsidRPr="005F6147">
        <w:rPr>
          <w:rFonts w:ascii="TimesNewRomanPS-ItalicMT" w:hAnsi="TimesNewRomanPS-ItalicMT" w:cs="TimesNewRomanPS-ItalicMT"/>
          <w:iCs/>
          <w:sz w:val="28"/>
          <w:szCs w:val="28"/>
        </w:rPr>
        <w:t>?</w:t>
      </w:r>
    </w:p>
    <w:p w:rsidR="005F6147" w:rsidRP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8"/>
          <w:szCs w:val="28"/>
        </w:rPr>
      </w:pPr>
      <w:r w:rsidRPr="005F6147">
        <w:rPr>
          <w:rFonts w:ascii="TimesNewRomanPS-ItalicMT" w:hAnsi="TimesNewRomanPS-ItalicMT" w:cs="TimesNewRomanPS-ItalicMT"/>
          <w:iCs/>
          <w:sz w:val="28"/>
          <w:szCs w:val="28"/>
        </w:rPr>
        <w:t xml:space="preserve">3. </w:t>
      </w:r>
      <w:r w:rsidRPr="005F6147">
        <w:rPr>
          <w:rFonts w:ascii="TimesNewRomanPSMT" w:hAnsi="TimesNewRomanPSMT" w:cs="TimesNewRomanPSMT"/>
          <w:iCs/>
          <w:sz w:val="28"/>
          <w:szCs w:val="28"/>
        </w:rPr>
        <w:t>Помогают ли размер и строфа стихотворения раскрытию его содержания</w:t>
      </w:r>
      <w:r w:rsidRPr="005F6147">
        <w:rPr>
          <w:rFonts w:ascii="TimesNewRomanPS-ItalicMT" w:hAnsi="TimesNewRomanPS-ItalicMT" w:cs="TimesNewRomanPS-ItalicMT"/>
          <w:iCs/>
          <w:sz w:val="28"/>
          <w:szCs w:val="28"/>
        </w:rPr>
        <w:t>?</w:t>
      </w:r>
    </w:p>
    <w:p w:rsidR="005F6147" w:rsidRP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Cs/>
          <w:sz w:val="28"/>
          <w:szCs w:val="28"/>
        </w:rPr>
      </w:pPr>
      <w:r w:rsidRPr="005F6147">
        <w:rPr>
          <w:rFonts w:ascii="TimesNewRomanPS-ItalicMT" w:hAnsi="TimesNewRomanPS-ItalicMT" w:cs="TimesNewRomanPS-ItalicMT"/>
          <w:iCs/>
          <w:sz w:val="28"/>
          <w:szCs w:val="28"/>
        </w:rPr>
        <w:t xml:space="preserve">4. </w:t>
      </w:r>
      <w:r w:rsidRPr="005F6147">
        <w:rPr>
          <w:rFonts w:ascii="TimesNewRomanPSMT" w:hAnsi="TimesNewRomanPSMT" w:cs="TimesNewRomanPSMT"/>
          <w:iCs/>
          <w:sz w:val="28"/>
          <w:szCs w:val="28"/>
        </w:rPr>
        <w:t>Что можно сказать о лексике стихотворения? Почему автор выбирает именно эти слова?</w:t>
      </w:r>
    </w:p>
    <w:p w:rsidR="005F6147" w:rsidRPr="005F6147" w:rsidRDefault="005F6147" w:rsidP="005F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Cs/>
          <w:sz w:val="28"/>
          <w:szCs w:val="28"/>
        </w:rPr>
      </w:pPr>
      <w:r w:rsidRPr="005F6147">
        <w:rPr>
          <w:rFonts w:ascii="TimesNewRomanPSMT" w:hAnsi="TimesNewRomanPSMT" w:cs="TimesNewRomanPSMT"/>
          <w:iCs/>
          <w:sz w:val="28"/>
          <w:szCs w:val="28"/>
        </w:rPr>
        <w:t>5. Почему в последних восьми строках так много глаголов в начальной форме?</w:t>
      </w:r>
    </w:p>
    <w:p w:rsidR="00DE3DCC" w:rsidRPr="005F6147" w:rsidRDefault="005F6147" w:rsidP="005F6147">
      <w:r w:rsidRPr="005F6147">
        <w:rPr>
          <w:rFonts w:ascii="TimesNewRomanPS-BoldMT" w:hAnsi="TimesNewRomanPS-BoldMT" w:cs="TimesNewRomanPS-BoldMT"/>
          <w:b/>
          <w:bCs/>
          <w:iCs/>
          <w:sz w:val="28"/>
          <w:szCs w:val="28"/>
        </w:rPr>
        <w:t>Максимальный балл за все выполненные задания – 70.</w:t>
      </w:r>
    </w:p>
    <w:sectPr w:rsidR="00DE3DCC" w:rsidRPr="005F6147" w:rsidSect="0031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17F"/>
    <w:rsid w:val="003150DF"/>
    <w:rsid w:val="005F6147"/>
    <w:rsid w:val="0070617F"/>
    <w:rsid w:val="007A3DC8"/>
    <w:rsid w:val="00B51D72"/>
    <w:rsid w:val="00DE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4</cp:revision>
  <dcterms:created xsi:type="dcterms:W3CDTF">2019-09-21T03:34:00Z</dcterms:created>
  <dcterms:modified xsi:type="dcterms:W3CDTF">2019-09-23T02:29:00Z</dcterms:modified>
</cp:coreProperties>
</file>