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5B39" w:rsidRPr="00F85B39" w:rsidRDefault="00F85B39" w:rsidP="00F85B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85B39">
        <w:rPr>
          <w:rFonts w:ascii="TimesNewRomanPSMT" w:hAnsi="TimesNewRomanPSMT" w:cs="TimesNewRomanPSMT"/>
          <w:b/>
          <w:sz w:val="28"/>
          <w:szCs w:val="28"/>
        </w:rPr>
        <w:t>ВСЕРОССИЙСКАЯ ОЛИМПИАДА ШКОЛЬНИКОВ</w:t>
      </w:r>
    </w:p>
    <w:p w:rsidR="00F85B39" w:rsidRPr="00F85B39" w:rsidRDefault="00F85B39" w:rsidP="00F85B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85B39">
        <w:rPr>
          <w:rFonts w:ascii="TimesNewRomanPSMT" w:hAnsi="TimesNewRomanPSMT" w:cs="TimesNewRomanPSMT"/>
          <w:b/>
          <w:sz w:val="28"/>
          <w:szCs w:val="28"/>
        </w:rPr>
        <w:t>ПО ЛИТЕРАТУРЕ. 2019–2020 уч. г.</w:t>
      </w:r>
    </w:p>
    <w:p w:rsidR="00F85B39" w:rsidRPr="00F85B39" w:rsidRDefault="00F85B39" w:rsidP="00F85B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85B39">
        <w:rPr>
          <w:rFonts w:ascii="TimesNewRomanPSMT" w:hAnsi="TimesNewRomanPSMT" w:cs="TimesNewRomanPSMT"/>
          <w:b/>
          <w:sz w:val="28"/>
          <w:szCs w:val="28"/>
        </w:rPr>
        <w:t>ШКОЛЬНЫЙ ЭТАП. 7-8 КЛАСС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Задания, ответы и критерии оценивания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[30 баллов] 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Ответы и критерии оценивания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Хворост – сухие, отпавшие ветки и сучья деревьев для растопки (2 балла).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Соха – орудие для пахоты, деревянный плуг (2 балла).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«Крестьянские дети» (1 балл)</w:t>
      </w:r>
    </w:p>
    <w:p w:rsidR="0077558B" w:rsidRPr="0077558B" w:rsidRDefault="0077558B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77558B">
        <w:rPr>
          <w:rFonts w:ascii="TimesNewRomanPSMT" w:hAnsi="TimesNewRomanPSMT" w:cs="TimesNewRomanPSMT"/>
          <w:b/>
          <w:sz w:val="28"/>
          <w:szCs w:val="28"/>
        </w:rPr>
        <w:t>Итого: 5 баллов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Монолог лошади.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F85B39" w:rsidTr="0077558B">
        <w:tc>
          <w:tcPr>
            <w:tcW w:w="7621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Занимательность содержания, точность характеристик,</w:t>
            </w:r>
          </w:p>
          <w:p w:rsidR="00F85B39" w:rsidRPr="0077558B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фактических ошибок</w:t>
            </w:r>
          </w:p>
        </w:tc>
        <w:tc>
          <w:tcPr>
            <w:tcW w:w="1950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0–10 баллов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85B39" w:rsidTr="0077558B">
        <w:tc>
          <w:tcPr>
            <w:tcW w:w="7621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Обращение к текстам произведений, упоминания других</w:t>
            </w:r>
          </w:p>
          <w:p w:rsidR="00F85B39" w:rsidRPr="0077558B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произведений</w:t>
            </w:r>
          </w:p>
        </w:tc>
        <w:tc>
          <w:tcPr>
            <w:tcW w:w="1950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0–5 баллов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85B39" w:rsidTr="0077558B">
        <w:tc>
          <w:tcPr>
            <w:tcW w:w="7621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Единство стиля и общая логика текста</w:t>
            </w:r>
          </w:p>
        </w:tc>
        <w:tc>
          <w:tcPr>
            <w:tcW w:w="1950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0–5 баллов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85B39" w:rsidTr="0077558B">
        <w:tc>
          <w:tcPr>
            <w:tcW w:w="7621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Общая грамотность (наличие/отсутствие орфографических,</w:t>
            </w:r>
            <w:proofErr w:type="gramEnd"/>
          </w:p>
          <w:p w:rsidR="00F85B39" w:rsidRPr="0077558B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пунктуационных, речевых, грамматических ошибок)</w:t>
            </w:r>
          </w:p>
        </w:tc>
        <w:tc>
          <w:tcPr>
            <w:tcW w:w="1950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0–5 баллов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85B39" w:rsidTr="0077558B">
        <w:tc>
          <w:tcPr>
            <w:tcW w:w="7621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 баллов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[40 баллов] РАБОТА С ТЕКСТОМ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Это задание содержит два варианта. Выберите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ТОЛЬКО ОДИН </w:t>
      </w:r>
      <w:r>
        <w:rPr>
          <w:rFonts w:ascii="TimesNewRomanPSMT" w:hAnsi="TimesNewRomanPSMT" w:cs="TimesNewRomanPSMT"/>
          <w:sz w:val="28"/>
          <w:szCs w:val="28"/>
        </w:rPr>
        <w:t>из них.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F85B39" w:rsidTr="0077558B">
        <w:tc>
          <w:tcPr>
            <w:tcW w:w="8472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прямых связных ответов на вопросы и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ошибок в понимании текста.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5 – 10 – 15</w:t>
            </w:r>
          </w:p>
        </w:tc>
        <w:tc>
          <w:tcPr>
            <w:tcW w:w="1099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15</w:t>
            </w:r>
          </w:p>
        </w:tc>
      </w:tr>
      <w:tr w:rsidR="00F85B39" w:rsidTr="0077558B">
        <w:tc>
          <w:tcPr>
            <w:tcW w:w="8472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Общая логика текста и композиция работы.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3 – 7 – 10</w:t>
            </w:r>
          </w:p>
        </w:tc>
        <w:tc>
          <w:tcPr>
            <w:tcW w:w="1099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85B39" w:rsidTr="0077558B">
        <w:tc>
          <w:tcPr>
            <w:tcW w:w="8472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Подкрепление доказательств текстом, уместность цитирования.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2 – 3 – 5</w:t>
            </w:r>
          </w:p>
        </w:tc>
        <w:tc>
          <w:tcPr>
            <w:tcW w:w="1099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85B39" w:rsidTr="0077558B">
        <w:tc>
          <w:tcPr>
            <w:tcW w:w="8472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стилистических, речевых и грамматических ошибок.</w:t>
            </w:r>
          </w:p>
          <w:p w:rsidR="00F85B39" w:rsidRDefault="00F85B39" w:rsidP="007755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2 – 3 – 5</w:t>
            </w:r>
          </w:p>
        </w:tc>
        <w:tc>
          <w:tcPr>
            <w:tcW w:w="1099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</w:tr>
      <w:tr w:rsidR="0077558B" w:rsidTr="0077558B">
        <w:tc>
          <w:tcPr>
            <w:tcW w:w="8472" w:type="dxa"/>
          </w:tcPr>
          <w:p w:rsidR="0077558B" w:rsidRDefault="0077558B" w:rsidP="007755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орфографических и пунктуационных ошибок (в пределах изученного по русскому языку материала).</w:t>
            </w:r>
          </w:p>
          <w:p w:rsidR="0077558B" w:rsidRDefault="0077558B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2 – 3 – 5</w:t>
            </w:r>
          </w:p>
        </w:tc>
        <w:tc>
          <w:tcPr>
            <w:tcW w:w="1099" w:type="dxa"/>
          </w:tcPr>
          <w:p w:rsidR="0077558B" w:rsidRDefault="0077558B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</w:tr>
      <w:tr w:rsidR="00F85B39" w:rsidTr="0077558B">
        <w:tc>
          <w:tcPr>
            <w:tcW w:w="8472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099" w:type="dxa"/>
          </w:tcPr>
          <w:p w:rsidR="00F85B39" w:rsidRDefault="00F85B39" w:rsidP="00F8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40</w:t>
            </w:r>
          </w:p>
        </w:tc>
      </w:tr>
    </w:tbl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удобства оценивания предлагаем ориентироваться 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школьную</w:t>
      </w:r>
      <w:proofErr w:type="gramEnd"/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четырёхбалльную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систему. Так, при оценке по первому критерию 0 баллов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соответствуют «двойке», 5 баллов – «тройке», 10 баллов – «четвёрке» и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 баллов – «пятёрке». Безусловно, возможны промежуточные варианты</w:t>
      </w:r>
    </w:p>
    <w:p w:rsidR="00F85B39" w:rsidRDefault="00F85B39" w:rsidP="00F8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(например, 8 баллов соответствуют «четвёрке с минусом»).</w:t>
      </w:r>
    </w:p>
    <w:p w:rsidR="00F85B39" w:rsidRDefault="00F85B39" w:rsidP="00F85B39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FF" w:rsidRDefault="00F85B39" w:rsidP="00F85B39">
      <w:r>
        <w:rPr>
          <w:rFonts w:ascii="TimesNewRomanPS-BoldMT" w:hAnsi="TimesNewRomanPS-BoldMT" w:cs="TimesNewRomanPS-BoldMT"/>
          <w:b/>
          <w:bCs/>
          <w:sz w:val="28"/>
          <w:szCs w:val="28"/>
        </w:rPr>
        <w:t>Максимальный балл за все выполненные задания – 70.</w:t>
      </w:r>
    </w:p>
    <w:sectPr w:rsidR="0087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FF"/>
    <w:rsid w:val="00405FFF"/>
    <w:rsid w:val="0077558B"/>
    <w:rsid w:val="008755FF"/>
    <w:rsid w:val="00F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2019-09-21T03:47:00Z</dcterms:created>
  <dcterms:modified xsi:type="dcterms:W3CDTF">2019-09-21T03:57:00Z</dcterms:modified>
</cp:coreProperties>
</file>