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27" w:rsidRPr="00A67C62" w:rsidRDefault="00396D27" w:rsidP="00CD20F9">
      <w:pPr>
        <w:pStyle w:val="a3"/>
        <w:jc w:val="center"/>
        <w:rPr>
          <w:b/>
        </w:rPr>
      </w:pPr>
      <w:r w:rsidRPr="00A67C62">
        <w:rPr>
          <w:b/>
          <w:caps/>
        </w:rPr>
        <w:t>Задания</w:t>
      </w:r>
      <w:r w:rsidR="002864CB" w:rsidRPr="00A67C62">
        <w:rPr>
          <w:b/>
          <w:caps/>
        </w:rPr>
        <w:t xml:space="preserve"> </w:t>
      </w:r>
      <w:r w:rsidRPr="00A67C62">
        <w:rPr>
          <w:b/>
        </w:rPr>
        <w:t xml:space="preserve">школьного этапа  Всероссийской </w:t>
      </w:r>
      <w:r w:rsidRPr="00A67C62">
        <w:rPr>
          <w:b/>
        </w:rPr>
        <w:br/>
        <w:t>олимпиады школьников по экологии. 201</w:t>
      </w:r>
      <w:r w:rsidR="0064677B" w:rsidRPr="00A67C62">
        <w:rPr>
          <w:b/>
        </w:rPr>
        <w:t>9-2020</w:t>
      </w:r>
      <w:r w:rsidRPr="00A67C62">
        <w:rPr>
          <w:b/>
        </w:rPr>
        <w:t xml:space="preserve"> уч. год.</w:t>
      </w:r>
      <w:r w:rsidR="00A97765" w:rsidRPr="00A67C62">
        <w:rPr>
          <w:b/>
        </w:rPr>
        <w:t xml:space="preserve"> </w:t>
      </w:r>
      <w:r w:rsidR="00702E13">
        <w:rPr>
          <w:b/>
        </w:rPr>
        <w:t>5</w:t>
      </w:r>
      <w:r w:rsidRPr="00A67C62">
        <w:rPr>
          <w:b/>
        </w:rPr>
        <w:t xml:space="preserve">– </w:t>
      </w:r>
      <w:r w:rsidR="0064677B" w:rsidRPr="00A67C62">
        <w:rPr>
          <w:b/>
        </w:rPr>
        <w:t>8</w:t>
      </w:r>
      <w:r w:rsidRPr="00A67C62">
        <w:rPr>
          <w:b/>
        </w:rPr>
        <w:t xml:space="preserve">  классы</w:t>
      </w:r>
    </w:p>
    <w:p w:rsidR="00396D27" w:rsidRPr="005F40CD" w:rsidRDefault="00396D27" w:rsidP="00CD20F9">
      <w:pPr>
        <w:pStyle w:val="a3"/>
        <w:jc w:val="center"/>
        <w:rPr>
          <w:bCs/>
          <w:i/>
          <w:iCs/>
        </w:rPr>
      </w:pPr>
      <w:r w:rsidRPr="005F40CD">
        <w:rPr>
          <w:i/>
        </w:rPr>
        <w:t>Время выполнения заданий 60 минут</w:t>
      </w:r>
      <w:r w:rsidR="00A97765" w:rsidRPr="005F40CD">
        <w:rPr>
          <w:i/>
        </w:rPr>
        <w:t xml:space="preserve">              </w:t>
      </w:r>
      <w:r w:rsidRPr="005F40CD">
        <w:rPr>
          <w:bCs/>
          <w:i/>
          <w:iCs/>
        </w:rPr>
        <w:t xml:space="preserve">Максимальное количество </w:t>
      </w:r>
      <w:r w:rsidR="005F40CD" w:rsidRPr="005F40CD">
        <w:rPr>
          <w:bCs/>
          <w:i/>
          <w:iCs/>
          <w:u w:val="single"/>
        </w:rPr>
        <w:t>24 балла</w:t>
      </w:r>
    </w:p>
    <w:p w:rsidR="0009315F" w:rsidRPr="00A67C62" w:rsidRDefault="00396D27" w:rsidP="00CD20F9">
      <w:pPr>
        <w:pStyle w:val="a3"/>
        <w:rPr>
          <w:i/>
        </w:rPr>
      </w:pPr>
      <w:r w:rsidRPr="00A67C62">
        <w:rPr>
          <w:b/>
          <w:bCs/>
        </w:rPr>
        <w:t>Часть 1. Выбор правильного ответа из нескольких возможных (два из шести предложенных).</w:t>
      </w:r>
      <w:r w:rsidRPr="00A67C62">
        <w:rPr>
          <w:bCs/>
        </w:rPr>
        <w:t xml:space="preserve"> </w:t>
      </w:r>
      <w:r w:rsidR="0009315F" w:rsidRPr="005F40CD">
        <w:rPr>
          <w:bCs/>
          <w:i/>
          <w:u w:val="single"/>
        </w:rPr>
        <w:t>Мах 8 баллов</w:t>
      </w:r>
      <w:r w:rsidR="0009315F" w:rsidRPr="00A67C62">
        <w:rPr>
          <w:bCs/>
          <w:i/>
        </w:rPr>
        <w:t>,</w:t>
      </w:r>
      <w:r w:rsidR="0009315F" w:rsidRPr="00A67C62">
        <w:rPr>
          <w:bCs/>
        </w:rPr>
        <w:t xml:space="preserve"> </w:t>
      </w:r>
      <w:r w:rsidR="0009315F" w:rsidRPr="00A67C62">
        <w:rPr>
          <w:bCs/>
          <w:i/>
        </w:rPr>
        <w:t>1 балл даётся только, когда выбраны оба правильных ответа</w:t>
      </w:r>
      <w:r w:rsidR="0009315F" w:rsidRPr="00A67C62">
        <w:rPr>
          <w:i/>
        </w:rPr>
        <w:t>!</w:t>
      </w:r>
    </w:p>
    <w:p w:rsidR="00396D27" w:rsidRPr="00A67C62" w:rsidRDefault="00396D27" w:rsidP="00CD20F9">
      <w:pPr>
        <w:pStyle w:val="a3"/>
        <w:rPr>
          <w:b/>
        </w:rPr>
      </w:pPr>
      <w:r w:rsidRPr="00A67C62">
        <w:rPr>
          <w:b/>
        </w:rPr>
        <w:t xml:space="preserve">1. Найдите ответ, где перечислены только живые существа: </w:t>
      </w:r>
    </w:p>
    <w:p w:rsidR="00396D27" w:rsidRPr="00A67C62" w:rsidRDefault="00396D27" w:rsidP="00CD20F9">
      <w:pPr>
        <w:pStyle w:val="a3"/>
      </w:pPr>
      <w:r w:rsidRPr="00A67C62">
        <w:t xml:space="preserve">а) одуванчик, железная руда; </w:t>
      </w:r>
      <w:r w:rsidR="00A97765" w:rsidRPr="00A67C62">
        <w:t xml:space="preserve">                                       </w:t>
      </w:r>
      <w:r w:rsidRPr="00A67C62">
        <w:t xml:space="preserve">б) </w:t>
      </w:r>
      <w:r w:rsidR="00A97765" w:rsidRPr="00A67C62">
        <w:t>шмель, клевер;</w:t>
      </w:r>
    </w:p>
    <w:p w:rsidR="00396D27" w:rsidRPr="00A67C62" w:rsidRDefault="00396D27" w:rsidP="00CD20F9">
      <w:pPr>
        <w:pStyle w:val="a3"/>
      </w:pPr>
      <w:r w:rsidRPr="00A67C62">
        <w:t xml:space="preserve">в) кристалл кварца, финиковая пальма; </w:t>
      </w:r>
      <w:r w:rsidR="00A97765" w:rsidRPr="00A67C62">
        <w:t xml:space="preserve">                      </w:t>
      </w:r>
      <w:r w:rsidRPr="00A67C62">
        <w:t xml:space="preserve">г) айсберг, ушастый еж. </w:t>
      </w:r>
    </w:p>
    <w:p w:rsidR="00396D27" w:rsidRPr="00A67C62" w:rsidRDefault="00396D27" w:rsidP="00CD20F9">
      <w:pPr>
        <w:pStyle w:val="a3"/>
      </w:pPr>
      <w:r w:rsidRPr="00A67C62">
        <w:t xml:space="preserve">д) сосулька, камень; </w:t>
      </w:r>
      <w:r w:rsidR="00A97765" w:rsidRPr="00A67C62">
        <w:t xml:space="preserve">                                                      </w:t>
      </w:r>
      <w:r w:rsidRPr="00A67C62">
        <w:t xml:space="preserve">е) </w:t>
      </w:r>
      <w:r w:rsidR="00A97765" w:rsidRPr="00A67C62">
        <w:t xml:space="preserve">подберезовик, летучая мышь. </w:t>
      </w:r>
    </w:p>
    <w:p w:rsidR="00396D27" w:rsidRPr="00A67C62" w:rsidRDefault="00396D27" w:rsidP="00CD20F9">
      <w:pPr>
        <w:pStyle w:val="a3"/>
        <w:rPr>
          <w:b/>
        </w:rPr>
      </w:pPr>
      <w:r w:rsidRPr="00A67C62">
        <w:rPr>
          <w:b/>
        </w:rPr>
        <w:t>2.  Были уничтожены человеком</w:t>
      </w:r>
      <w:r w:rsidR="0009315F" w:rsidRPr="00A67C62">
        <w:rPr>
          <w:b/>
        </w:rPr>
        <w:t xml:space="preserve"> в историческое время</w:t>
      </w:r>
      <w:r w:rsidRPr="00A67C62">
        <w:rPr>
          <w:b/>
        </w:rPr>
        <w:t xml:space="preserve">: </w:t>
      </w:r>
    </w:p>
    <w:p w:rsidR="00A97765" w:rsidRPr="00A67C62" w:rsidRDefault="00396D27" w:rsidP="00CD20F9">
      <w:pPr>
        <w:pStyle w:val="a3"/>
      </w:pPr>
      <w:r w:rsidRPr="00A67C62">
        <w:t xml:space="preserve">а) стеллеровы коровы;  </w:t>
      </w:r>
      <w:r w:rsidR="00A97765" w:rsidRPr="00A67C62">
        <w:t xml:space="preserve">                      </w:t>
      </w:r>
      <w:r w:rsidRPr="00A67C62">
        <w:t xml:space="preserve">б) бобры; </w:t>
      </w:r>
      <w:r w:rsidR="00A97765" w:rsidRPr="00A67C62">
        <w:t xml:space="preserve">                             </w:t>
      </w:r>
      <w:r w:rsidR="00CE6C7D" w:rsidRPr="00A67C62">
        <w:t xml:space="preserve">в) </w:t>
      </w:r>
      <w:r w:rsidR="0064677B" w:rsidRPr="00A67C62">
        <w:t>дронт</w:t>
      </w:r>
      <w:r w:rsidR="00CE6C7D" w:rsidRPr="00A67C62">
        <w:t xml:space="preserve">; </w:t>
      </w:r>
      <w:r w:rsidR="00A97765" w:rsidRPr="00A67C62">
        <w:t xml:space="preserve">   </w:t>
      </w:r>
    </w:p>
    <w:p w:rsidR="00396D27" w:rsidRPr="00A67C62" w:rsidRDefault="00396D27" w:rsidP="00CD20F9">
      <w:pPr>
        <w:pStyle w:val="a3"/>
      </w:pPr>
      <w:r w:rsidRPr="00A67C62">
        <w:t xml:space="preserve">г) малярийные комары; </w:t>
      </w:r>
      <w:r w:rsidR="00A97765" w:rsidRPr="00A67C62">
        <w:t xml:space="preserve">                     </w:t>
      </w:r>
      <w:r w:rsidRPr="00A67C62">
        <w:t xml:space="preserve">д) утконосы; </w:t>
      </w:r>
      <w:r w:rsidR="00A97765" w:rsidRPr="00A67C62">
        <w:t xml:space="preserve">                        </w:t>
      </w:r>
      <w:r w:rsidRPr="00A67C62">
        <w:t xml:space="preserve">е) кенгуру. </w:t>
      </w:r>
    </w:p>
    <w:p w:rsidR="00396D27" w:rsidRPr="00A67C62" w:rsidRDefault="00396D27" w:rsidP="00CD20F9">
      <w:pPr>
        <w:pStyle w:val="a3"/>
        <w:rPr>
          <w:b/>
        </w:rPr>
      </w:pPr>
      <w:r w:rsidRPr="00A67C62">
        <w:rPr>
          <w:b/>
        </w:rPr>
        <w:t>3.  Наиболее часто встречаются в т</w:t>
      </w:r>
      <w:r w:rsidR="0064677B" w:rsidRPr="00A67C62">
        <w:rPr>
          <w:b/>
        </w:rPr>
        <w:t>ундр</w:t>
      </w:r>
      <w:r w:rsidR="00CD20F9" w:rsidRPr="00A67C62">
        <w:rPr>
          <w:b/>
        </w:rPr>
        <w:t xml:space="preserve">е </w:t>
      </w:r>
      <w:r w:rsidRPr="00A67C62">
        <w:rPr>
          <w:b/>
        </w:rPr>
        <w:t xml:space="preserve"> растения: </w:t>
      </w:r>
    </w:p>
    <w:p w:rsidR="00396D27" w:rsidRPr="00A67C62" w:rsidRDefault="00396D27" w:rsidP="00CD20F9">
      <w:pPr>
        <w:pStyle w:val="a3"/>
      </w:pPr>
      <w:r w:rsidRPr="00A67C62">
        <w:t>а) мандрагора и бан</w:t>
      </w:r>
      <w:r w:rsidR="0064677B" w:rsidRPr="00A67C62">
        <w:t>ан</w:t>
      </w:r>
      <w:r w:rsidRPr="00A67C62">
        <w:t xml:space="preserve">; </w:t>
      </w:r>
      <w:r w:rsidR="00A97765" w:rsidRPr="00A67C62">
        <w:t xml:space="preserve">              </w:t>
      </w:r>
      <w:r w:rsidRPr="00A67C62">
        <w:t xml:space="preserve">б) </w:t>
      </w:r>
      <w:r w:rsidR="0064677B" w:rsidRPr="00A67C62">
        <w:t>мхи и лишайники</w:t>
      </w:r>
      <w:r w:rsidRPr="00A67C62">
        <w:t xml:space="preserve">; </w:t>
      </w:r>
      <w:r w:rsidR="00A97765" w:rsidRPr="00A67C62">
        <w:t xml:space="preserve">       </w:t>
      </w:r>
      <w:r w:rsidRPr="00A67C62">
        <w:t xml:space="preserve">в) берёза </w:t>
      </w:r>
      <w:r w:rsidR="0064677B" w:rsidRPr="00A67C62">
        <w:t xml:space="preserve">карликовая </w:t>
      </w:r>
      <w:r w:rsidRPr="00A67C62">
        <w:t>и</w:t>
      </w:r>
      <w:r w:rsidR="0064677B" w:rsidRPr="00A67C62">
        <w:t xml:space="preserve"> грибы</w:t>
      </w:r>
      <w:r w:rsidRPr="00A67C62">
        <w:t xml:space="preserve">; </w:t>
      </w:r>
    </w:p>
    <w:p w:rsidR="00030CDE" w:rsidRPr="00A67C62" w:rsidRDefault="00396D27" w:rsidP="00CD20F9">
      <w:pPr>
        <w:pStyle w:val="a3"/>
      </w:pPr>
      <w:r w:rsidRPr="00A67C62">
        <w:t xml:space="preserve">г) баобаб и саксаул; </w:t>
      </w:r>
      <w:r w:rsidR="00A97765" w:rsidRPr="00A67C62">
        <w:t xml:space="preserve">                   </w:t>
      </w:r>
      <w:r w:rsidRPr="00A67C62">
        <w:t xml:space="preserve">д) сосна и пихта;  </w:t>
      </w:r>
      <w:r w:rsidR="00A97765" w:rsidRPr="00A67C62">
        <w:t xml:space="preserve">            </w:t>
      </w:r>
      <w:r w:rsidRPr="00A67C62">
        <w:t>е) пальма и кактус.</w:t>
      </w:r>
    </w:p>
    <w:p w:rsidR="00396D27" w:rsidRPr="00A67C62" w:rsidRDefault="00396D27" w:rsidP="00CD20F9">
      <w:pPr>
        <w:pStyle w:val="a3"/>
        <w:rPr>
          <w:b/>
        </w:rPr>
      </w:pPr>
      <w:r w:rsidRPr="00A67C62">
        <w:rPr>
          <w:b/>
        </w:rPr>
        <w:t>4. К животным, которые обеспечивают продолжение вида за счет производства большого числа потомков, относят:</w:t>
      </w:r>
    </w:p>
    <w:p w:rsidR="00396D27" w:rsidRPr="00A67C62" w:rsidRDefault="00396D27" w:rsidP="00CD20F9">
      <w:pPr>
        <w:pStyle w:val="a3"/>
      </w:pPr>
      <w:r w:rsidRPr="00A67C62">
        <w:t>а) аиста белого</w:t>
      </w:r>
      <w:r w:rsidR="0064677B" w:rsidRPr="00A67C62">
        <w:t>;</w:t>
      </w:r>
      <w:r w:rsidR="00A97765" w:rsidRPr="00A67C62">
        <w:t xml:space="preserve">                           </w:t>
      </w:r>
      <w:r w:rsidRPr="00A67C62">
        <w:t xml:space="preserve">б) ужа водяного; </w:t>
      </w:r>
      <w:r w:rsidR="00A97765" w:rsidRPr="00A67C62">
        <w:t xml:space="preserve">                      </w:t>
      </w:r>
      <w:r w:rsidRPr="00A67C62">
        <w:t xml:space="preserve">в) лягушку прудовую; </w:t>
      </w:r>
    </w:p>
    <w:p w:rsidR="00396D27" w:rsidRPr="00A67C62" w:rsidRDefault="00396D27" w:rsidP="00CD20F9">
      <w:pPr>
        <w:pStyle w:val="a3"/>
      </w:pPr>
      <w:r w:rsidRPr="00A67C62">
        <w:t xml:space="preserve">г) </w:t>
      </w:r>
      <w:r w:rsidR="0064677B" w:rsidRPr="00A67C62">
        <w:t>кречет</w:t>
      </w:r>
      <w:r w:rsidRPr="00A67C62">
        <w:t xml:space="preserve">; </w:t>
      </w:r>
      <w:r w:rsidR="00A97765" w:rsidRPr="00A67C62">
        <w:t xml:space="preserve">                                    </w:t>
      </w:r>
      <w:r w:rsidRPr="00A67C62">
        <w:t xml:space="preserve">д) лосось тихоокеанский; </w:t>
      </w:r>
      <w:r w:rsidR="00A97765" w:rsidRPr="00A67C62">
        <w:t xml:space="preserve">        </w:t>
      </w:r>
      <w:r w:rsidRPr="00A67C62">
        <w:t>е) орлана белоплечего.</w:t>
      </w:r>
    </w:p>
    <w:p w:rsidR="00396D27" w:rsidRPr="00A67C62" w:rsidRDefault="00396D27" w:rsidP="00CD20F9">
      <w:pPr>
        <w:pStyle w:val="a3"/>
        <w:rPr>
          <w:b/>
        </w:rPr>
      </w:pPr>
      <w:r w:rsidRPr="00A67C62">
        <w:rPr>
          <w:b/>
        </w:rPr>
        <w:t xml:space="preserve">5. К </w:t>
      </w:r>
      <w:r w:rsidR="0064677B" w:rsidRPr="00A67C62">
        <w:rPr>
          <w:b/>
        </w:rPr>
        <w:t>хищничеству относятся взаимоотношения</w:t>
      </w:r>
      <w:r w:rsidRPr="00A67C62">
        <w:rPr>
          <w:b/>
        </w:rPr>
        <w:t>:</w:t>
      </w:r>
    </w:p>
    <w:p w:rsidR="00396D27" w:rsidRPr="00A67C62" w:rsidRDefault="00396D27" w:rsidP="00CD20F9">
      <w:pPr>
        <w:pStyle w:val="a3"/>
      </w:pPr>
      <w:r w:rsidRPr="00A67C62">
        <w:t>а) борьба оленей за самку</w:t>
      </w:r>
      <w:r w:rsidR="0064677B" w:rsidRPr="00A67C62">
        <w:t>;</w:t>
      </w:r>
      <w:r w:rsidR="00A97765" w:rsidRPr="00A67C62">
        <w:t xml:space="preserve">                                   </w:t>
      </w:r>
      <w:r w:rsidRPr="00A67C62">
        <w:t xml:space="preserve">б) клубеньки на корнях бобовых растений; </w:t>
      </w:r>
    </w:p>
    <w:p w:rsidR="00396D27" w:rsidRPr="00A67C62" w:rsidRDefault="00396D27" w:rsidP="00CD20F9">
      <w:pPr>
        <w:pStyle w:val="a3"/>
      </w:pPr>
      <w:r w:rsidRPr="00A67C62">
        <w:t>в) землеройк</w:t>
      </w:r>
      <w:r w:rsidR="0064677B" w:rsidRPr="00A67C62">
        <w:t>и и</w:t>
      </w:r>
      <w:r w:rsidRPr="00A67C62">
        <w:t xml:space="preserve"> жужелиц</w:t>
      </w:r>
      <w:r w:rsidR="0064677B" w:rsidRPr="00A67C62">
        <w:t>ы</w:t>
      </w:r>
      <w:r w:rsidRPr="00A67C62">
        <w:t xml:space="preserve">; </w:t>
      </w:r>
      <w:r w:rsidR="00A97765" w:rsidRPr="00A67C62">
        <w:t xml:space="preserve">                               </w:t>
      </w:r>
      <w:r w:rsidRPr="00A67C62">
        <w:t xml:space="preserve">г) дятел на стволе сухого дерева; </w:t>
      </w:r>
    </w:p>
    <w:p w:rsidR="00396D27" w:rsidRPr="00A67C62" w:rsidRDefault="00396D27" w:rsidP="00CD20F9">
      <w:pPr>
        <w:pStyle w:val="a3"/>
      </w:pPr>
      <w:r w:rsidRPr="00A67C62">
        <w:t xml:space="preserve">д) масленок в сосновом лесу; </w:t>
      </w:r>
      <w:r w:rsidR="00A97765" w:rsidRPr="00A67C62">
        <w:t xml:space="preserve">                            </w:t>
      </w:r>
      <w:r w:rsidRPr="00A67C62">
        <w:t xml:space="preserve">е) синицы и </w:t>
      </w:r>
      <w:r w:rsidR="0064677B" w:rsidRPr="00A67C62">
        <w:t>тли</w:t>
      </w:r>
      <w:r w:rsidRPr="00A67C62">
        <w:t>.</w:t>
      </w:r>
    </w:p>
    <w:p w:rsidR="00396D27" w:rsidRPr="00A67C62" w:rsidRDefault="00396D27" w:rsidP="00CD20F9">
      <w:pPr>
        <w:pStyle w:val="a3"/>
        <w:rPr>
          <w:b/>
        </w:rPr>
      </w:pPr>
      <w:r w:rsidRPr="00A67C62">
        <w:rPr>
          <w:b/>
        </w:rPr>
        <w:t xml:space="preserve">6. </w:t>
      </w:r>
      <w:r w:rsidR="000C4543" w:rsidRPr="00A67C62">
        <w:rPr>
          <w:b/>
        </w:rPr>
        <w:t>Наиболее устойчивой экосистемой является:</w:t>
      </w:r>
    </w:p>
    <w:p w:rsidR="000C4543" w:rsidRPr="00A67C62" w:rsidRDefault="000C4543" w:rsidP="00CD20F9">
      <w:pPr>
        <w:pStyle w:val="a3"/>
      </w:pPr>
      <w:r w:rsidRPr="00A67C62">
        <w:t xml:space="preserve">а) пашня; </w:t>
      </w:r>
      <w:r w:rsidR="00A97765" w:rsidRPr="00A67C62">
        <w:t xml:space="preserve">                                    </w:t>
      </w:r>
      <w:r w:rsidRPr="00A67C62">
        <w:t xml:space="preserve">б) пустошь; </w:t>
      </w:r>
      <w:r w:rsidR="00A97765" w:rsidRPr="00A67C62">
        <w:t xml:space="preserve">                                         </w:t>
      </w:r>
      <w:r w:rsidRPr="00A67C62">
        <w:t xml:space="preserve">в) мелководный водоем;  </w:t>
      </w:r>
    </w:p>
    <w:p w:rsidR="000C4543" w:rsidRPr="00A67C62" w:rsidRDefault="000C4543" w:rsidP="00CD20F9">
      <w:pPr>
        <w:pStyle w:val="a3"/>
      </w:pPr>
      <w:r w:rsidRPr="00A67C62">
        <w:t xml:space="preserve">г) дубрава; </w:t>
      </w:r>
      <w:r w:rsidR="00A97765" w:rsidRPr="00A67C62">
        <w:t xml:space="preserve">                                  </w:t>
      </w:r>
      <w:r w:rsidRPr="00A67C62">
        <w:t xml:space="preserve">д) сосновый бор; </w:t>
      </w:r>
      <w:r w:rsidR="00A97765" w:rsidRPr="00A67C62">
        <w:t xml:space="preserve">                                </w:t>
      </w:r>
      <w:r w:rsidRPr="00A67C62">
        <w:t>е) картофельное поле.</w:t>
      </w:r>
    </w:p>
    <w:p w:rsidR="001922E6" w:rsidRPr="00A67C62" w:rsidRDefault="001922E6" w:rsidP="00CD20F9">
      <w:pPr>
        <w:pStyle w:val="a3"/>
        <w:rPr>
          <w:b/>
        </w:rPr>
      </w:pPr>
      <w:r w:rsidRPr="00A67C62">
        <w:rPr>
          <w:b/>
        </w:rPr>
        <w:t xml:space="preserve">7. </w:t>
      </w:r>
      <w:r w:rsidR="00DF119A" w:rsidRPr="00A67C62">
        <w:rPr>
          <w:b/>
        </w:rPr>
        <w:t xml:space="preserve"> К проявлениям действия абиотических факторов среды относят расселение:</w:t>
      </w:r>
    </w:p>
    <w:p w:rsidR="00DF119A" w:rsidRPr="00A67C62" w:rsidRDefault="00DF119A" w:rsidP="00CD20F9">
      <w:pPr>
        <w:pStyle w:val="a3"/>
      </w:pPr>
      <w:r w:rsidRPr="00A67C62">
        <w:t xml:space="preserve">а) лопуха большого; </w:t>
      </w:r>
      <w:r w:rsidR="00A97765" w:rsidRPr="00A67C62">
        <w:t xml:space="preserve">                                                </w:t>
      </w:r>
      <w:r w:rsidRPr="00A67C62">
        <w:t xml:space="preserve">б) рябины обыкновенной; </w:t>
      </w:r>
    </w:p>
    <w:p w:rsidR="00DF119A" w:rsidRPr="00A67C62" w:rsidRDefault="00DF119A" w:rsidP="00CD20F9">
      <w:pPr>
        <w:pStyle w:val="a3"/>
      </w:pPr>
      <w:r w:rsidRPr="00A67C62">
        <w:t xml:space="preserve">в) одуванчика лекарственного;  </w:t>
      </w:r>
      <w:r w:rsidR="00A97765" w:rsidRPr="00A67C62">
        <w:t xml:space="preserve">                              </w:t>
      </w:r>
      <w:r w:rsidRPr="00A67C62">
        <w:t xml:space="preserve">г) дуба черешчатого; </w:t>
      </w:r>
    </w:p>
    <w:p w:rsidR="00DF119A" w:rsidRPr="00A67C62" w:rsidRDefault="00DF119A" w:rsidP="00CD20F9">
      <w:pPr>
        <w:pStyle w:val="a3"/>
      </w:pPr>
      <w:r w:rsidRPr="00A67C62">
        <w:t xml:space="preserve">д) венериного башмачка; </w:t>
      </w:r>
      <w:r w:rsidR="00A97765" w:rsidRPr="00A67C62">
        <w:t xml:space="preserve">                                        </w:t>
      </w:r>
      <w:r w:rsidRPr="00A67C62">
        <w:t>е) тополя Комарова.</w:t>
      </w:r>
    </w:p>
    <w:p w:rsidR="00E42B69" w:rsidRPr="00A67C62" w:rsidRDefault="0064677B" w:rsidP="00CD20F9">
      <w:pPr>
        <w:pStyle w:val="a3"/>
        <w:ind w:right="-94"/>
        <w:rPr>
          <w:b/>
        </w:rPr>
      </w:pPr>
      <w:r w:rsidRPr="00A67C62">
        <w:rPr>
          <w:b/>
        </w:rPr>
        <w:t>8</w:t>
      </w:r>
      <w:r w:rsidR="00E42B69" w:rsidRPr="00A67C62">
        <w:rPr>
          <w:b/>
        </w:rPr>
        <w:t>. Какие мероприятия, проводимые государством, направлены на сохранения биоразнообразия:</w:t>
      </w:r>
    </w:p>
    <w:p w:rsidR="00E42B69" w:rsidRPr="00A67C62" w:rsidRDefault="00E42B69" w:rsidP="00CD20F9">
      <w:pPr>
        <w:pStyle w:val="a3"/>
      </w:pPr>
      <w:r w:rsidRPr="00A67C62">
        <w:t xml:space="preserve">а) издание Красных книг; </w:t>
      </w:r>
      <w:r w:rsidR="00A97765" w:rsidRPr="00A67C62">
        <w:t xml:space="preserve">                                                             </w:t>
      </w:r>
      <w:r w:rsidRPr="00A67C62">
        <w:t xml:space="preserve">б) создание заповедников; </w:t>
      </w:r>
    </w:p>
    <w:p w:rsidR="00E42B69" w:rsidRPr="00A67C62" w:rsidRDefault="00E42B69" w:rsidP="00CD20F9">
      <w:pPr>
        <w:pStyle w:val="a3"/>
      </w:pPr>
      <w:r w:rsidRPr="00A67C62">
        <w:t xml:space="preserve">в) ускорение круговорота веществ;  </w:t>
      </w:r>
      <w:r w:rsidR="00A97765" w:rsidRPr="00A67C62">
        <w:t xml:space="preserve">                                           </w:t>
      </w:r>
      <w:r w:rsidRPr="00A67C62">
        <w:t xml:space="preserve">г) создание ботанических садов; </w:t>
      </w:r>
    </w:p>
    <w:p w:rsidR="00E42B69" w:rsidRPr="00A67C62" w:rsidRDefault="00E42B69" w:rsidP="00CD20F9">
      <w:pPr>
        <w:pStyle w:val="a3"/>
      </w:pPr>
      <w:r w:rsidRPr="00A67C62">
        <w:t xml:space="preserve">д) замена одних экосистем другими; </w:t>
      </w:r>
      <w:r w:rsidR="00A97765" w:rsidRPr="00A67C62">
        <w:t xml:space="preserve">             </w:t>
      </w:r>
      <w:r w:rsidR="00CD20F9" w:rsidRPr="00A67C62">
        <w:t xml:space="preserve">       </w:t>
      </w:r>
      <w:r w:rsidR="00A97765" w:rsidRPr="00A67C62">
        <w:t xml:space="preserve">  </w:t>
      </w:r>
      <w:r w:rsidRPr="00A67C62">
        <w:t>е) полное уничтожение хищников в экосистеме.</w:t>
      </w:r>
    </w:p>
    <w:p w:rsidR="00CD20F9" w:rsidRPr="00A67C62" w:rsidRDefault="00CD20F9" w:rsidP="00CD20F9">
      <w:pPr>
        <w:pStyle w:val="a3"/>
      </w:pPr>
    </w:p>
    <w:tbl>
      <w:tblPr>
        <w:tblStyle w:val="a4"/>
        <w:tblW w:w="0" w:type="auto"/>
        <w:tblLook w:val="04A0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CD20F9" w:rsidRPr="00A67C62" w:rsidTr="005F40CD">
        <w:trPr>
          <w:trHeight w:val="291"/>
        </w:trPr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  <w:r w:rsidRPr="00A67C62">
              <w:t>1</w:t>
            </w: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  <w:r w:rsidRPr="00A67C62">
              <w:t>2</w:t>
            </w: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  <w:r w:rsidRPr="00A67C62">
              <w:t>3</w:t>
            </w: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  <w:r w:rsidRPr="00A67C62">
              <w:t>4</w:t>
            </w: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  <w:r w:rsidRPr="00A67C62">
              <w:t>5</w:t>
            </w: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  <w:r w:rsidRPr="00A67C62">
              <w:t>6</w:t>
            </w: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  <w:r w:rsidRPr="00A67C62">
              <w:t>7</w:t>
            </w: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  <w:r w:rsidRPr="00A67C62">
              <w:t>8</w:t>
            </w:r>
          </w:p>
        </w:tc>
      </w:tr>
      <w:tr w:rsidR="00CD20F9" w:rsidRPr="00A67C62" w:rsidTr="005F40CD">
        <w:trPr>
          <w:trHeight w:val="305"/>
        </w:trPr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1088" w:type="dxa"/>
          </w:tcPr>
          <w:p w:rsidR="00CD20F9" w:rsidRPr="00A67C62" w:rsidRDefault="00CD20F9" w:rsidP="00CD20F9">
            <w:pPr>
              <w:pStyle w:val="a3"/>
            </w:pPr>
          </w:p>
        </w:tc>
      </w:tr>
    </w:tbl>
    <w:p w:rsidR="00CD20F9" w:rsidRPr="00A67C62" w:rsidRDefault="00CD20F9" w:rsidP="00CD20F9">
      <w:pPr>
        <w:pStyle w:val="a3"/>
      </w:pPr>
    </w:p>
    <w:p w:rsidR="00265C12" w:rsidRPr="00A67C62" w:rsidRDefault="00265C12" w:rsidP="00CD20F9">
      <w:pPr>
        <w:pStyle w:val="a3"/>
        <w:rPr>
          <w:b/>
          <w:bCs/>
        </w:rPr>
      </w:pPr>
      <w:r w:rsidRPr="00A67C62">
        <w:rPr>
          <w:b/>
          <w:bCs/>
        </w:rPr>
        <w:t>Часть 2. Выполните задание на соответствие</w:t>
      </w:r>
      <w:r w:rsidR="00FF713D" w:rsidRPr="00A67C62">
        <w:rPr>
          <w:b/>
          <w:bCs/>
        </w:rPr>
        <w:t>, мах 6 баллов</w:t>
      </w:r>
      <w:r w:rsidRPr="00A67C62">
        <w:rPr>
          <w:b/>
          <w:bCs/>
        </w:rPr>
        <w:t>;</w:t>
      </w:r>
    </w:p>
    <w:p w:rsidR="00265C12" w:rsidRPr="00A67C62" w:rsidRDefault="00FF713D" w:rsidP="00CD20F9">
      <w:pPr>
        <w:pStyle w:val="a3"/>
        <w:rPr>
          <w:i/>
        </w:rPr>
      </w:pPr>
      <w:r w:rsidRPr="00A67C62">
        <w:rPr>
          <w:b/>
          <w:u w:val="single"/>
        </w:rPr>
        <w:t>Задание 1.</w:t>
      </w:r>
      <w:r w:rsidRPr="00A67C62">
        <w:t xml:space="preserve"> </w:t>
      </w:r>
      <w:r w:rsidR="00265C12" w:rsidRPr="00A67C62">
        <w:t>Установите соответствие между процессами и типами терморегуляции.</w:t>
      </w:r>
      <w:r w:rsidR="00CD20F9" w:rsidRPr="00A67C62">
        <w:t xml:space="preserve"> </w:t>
      </w:r>
      <w:r w:rsidR="00265C12" w:rsidRPr="00A67C62">
        <w:t>(</w:t>
      </w:r>
      <w:r w:rsidR="00265C12" w:rsidRPr="00A67C62">
        <w:rPr>
          <w:i/>
        </w:rPr>
        <w:t>Мах- 3 балла, по 0,5 балла за совпадение)</w:t>
      </w:r>
    </w:p>
    <w:p w:rsidR="00CD20F9" w:rsidRPr="00A67C62" w:rsidRDefault="00CD20F9" w:rsidP="00CD20F9">
      <w:pPr>
        <w:pStyle w:val="a3"/>
        <w:rPr>
          <w:i/>
        </w:rPr>
      </w:pPr>
    </w:p>
    <w:tbl>
      <w:tblPr>
        <w:tblStyle w:val="a4"/>
        <w:tblW w:w="0" w:type="auto"/>
        <w:tblLook w:val="04A0"/>
      </w:tblPr>
      <w:tblGrid>
        <w:gridCol w:w="5778"/>
        <w:gridCol w:w="4904"/>
      </w:tblGrid>
      <w:tr w:rsidR="00265C12" w:rsidRPr="00A67C62" w:rsidTr="00A97765">
        <w:tc>
          <w:tcPr>
            <w:tcW w:w="5778" w:type="dxa"/>
          </w:tcPr>
          <w:p w:rsidR="00265C12" w:rsidRPr="00A67C62" w:rsidRDefault="00265C12" w:rsidP="00CD20F9">
            <w:pPr>
              <w:pStyle w:val="a3"/>
            </w:pPr>
            <w:r w:rsidRPr="00A67C62">
              <w:t>Процессы</w:t>
            </w:r>
          </w:p>
        </w:tc>
        <w:tc>
          <w:tcPr>
            <w:tcW w:w="4904" w:type="dxa"/>
          </w:tcPr>
          <w:p w:rsidR="00265C12" w:rsidRPr="00A67C62" w:rsidRDefault="00A97765" w:rsidP="00CD20F9">
            <w:pPr>
              <w:pStyle w:val="a3"/>
            </w:pPr>
            <w:r w:rsidRPr="00A67C62">
              <w:t xml:space="preserve">Экологические факторы </w:t>
            </w:r>
          </w:p>
        </w:tc>
      </w:tr>
      <w:tr w:rsidR="00265C12" w:rsidRPr="00A67C62" w:rsidTr="00A97765">
        <w:tc>
          <w:tcPr>
            <w:tcW w:w="5778" w:type="dxa"/>
          </w:tcPr>
          <w:p w:rsidR="00265C12" w:rsidRPr="00A67C62" w:rsidRDefault="00265C12" w:rsidP="00CD20F9">
            <w:pPr>
              <w:pStyle w:val="a3"/>
            </w:pPr>
            <w:r w:rsidRPr="00A67C62">
              <w:t xml:space="preserve">А) </w:t>
            </w:r>
            <w:r w:rsidR="00A97765" w:rsidRPr="00A67C62">
              <w:t>отстрел животных</w:t>
            </w:r>
            <w:r w:rsidRPr="00A67C62">
              <w:t>;</w:t>
            </w:r>
          </w:p>
          <w:p w:rsidR="00265C12" w:rsidRPr="00A67C62" w:rsidRDefault="00265C12" w:rsidP="00CD20F9">
            <w:pPr>
              <w:pStyle w:val="a3"/>
            </w:pPr>
            <w:r w:rsidRPr="00A67C62">
              <w:t xml:space="preserve">Б) </w:t>
            </w:r>
            <w:r w:rsidR="00A97765" w:rsidRPr="00A67C62">
              <w:t>паразитизм</w:t>
            </w:r>
            <w:r w:rsidRPr="00A67C62">
              <w:t>;</w:t>
            </w:r>
          </w:p>
          <w:p w:rsidR="00265C12" w:rsidRPr="00A67C62" w:rsidRDefault="00265C12" w:rsidP="00CD20F9">
            <w:pPr>
              <w:pStyle w:val="a3"/>
            </w:pPr>
            <w:r w:rsidRPr="00A67C62">
              <w:t xml:space="preserve">В) </w:t>
            </w:r>
            <w:r w:rsidR="00A97765" w:rsidRPr="00A67C62">
              <w:t>ветер</w:t>
            </w:r>
            <w:r w:rsidRPr="00A67C62">
              <w:t>;</w:t>
            </w:r>
          </w:p>
          <w:p w:rsidR="00265C12" w:rsidRPr="00A67C62" w:rsidRDefault="00265C12" w:rsidP="00CD20F9">
            <w:pPr>
              <w:pStyle w:val="a3"/>
            </w:pPr>
            <w:r w:rsidRPr="00A67C62">
              <w:t xml:space="preserve">Г) </w:t>
            </w:r>
            <w:r w:rsidR="00A97765" w:rsidRPr="00A67C62">
              <w:t>вырубка леса</w:t>
            </w:r>
            <w:r w:rsidRPr="00A67C62">
              <w:t>;</w:t>
            </w:r>
          </w:p>
          <w:p w:rsidR="00265C12" w:rsidRPr="00A67C62" w:rsidRDefault="00265C12" w:rsidP="00CD20F9">
            <w:pPr>
              <w:pStyle w:val="a3"/>
            </w:pPr>
            <w:r w:rsidRPr="00A67C62">
              <w:t xml:space="preserve">Д) </w:t>
            </w:r>
            <w:r w:rsidR="00A97765" w:rsidRPr="00A67C62">
              <w:t>извержение вулкана;</w:t>
            </w:r>
          </w:p>
          <w:p w:rsidR="00265C12" w:rsidRPr="00A67C62" w:rsidRDefault="00265C12" w:rsidP="00CD20F9">
            <w:pPr>
              <w:pStyle w:val="a3"/>
            </w:pPr>
            <w:r w:rsidRPr="00A67C62">
              <w:t xml:space="preserve">Е) </w:t>
            </w:r>
            <w:r w:rsidR="00A97765" w:rsidRPr="00A67C62">
              <w:t>перевыпас скота</w:t>
            </w:r>
          </w:p>
        </w:tc>
        <w:tc>
          <w:tcPr>
            <w:tcW w:w="4904" w:type="dxa"/>
          </w:tcPr>
          <w:p w:rsidR="00265C12" w:rsidRPr="00A67C62" w:rsidRDefault="00CD20F9" w:rsidP="00CD20F9">
            <w:pPr>
              <w:pStyle w:val="a3"/>
            </w:pPr>
            <w:r w:rsidRPr="00A67C62">
              <w:t xml:space="preserve">1.   </w:t>
            </w:r>
            <w:r w:rsidR="00A97765" w:rsidRPr="00A67C62">
              <w:t xml:space="preserve">Природные </w:t>
            </w:r>
          </w:p>
          <w:p w:rsidR="00265C12" w:rsidRPr="00A67C62" w:rsidRDefault="00CD20F9" w:rsidP="00CD20F9">
            <w:pPr>
              <w:pStyle w:val="a3"/>
            </w:pPr>
            <w:r w:rsidRPr="00A67C62">
              <w:t>2.   А</w:t>
            </w:r>
            <w:r w:rsidR="00A97765" w:rsidRPr="00A67C62">
              <w:t>нтропогенные</w:t>
            </w:r>
          </w:p>
          <w:p w:rsidR="00CD20F9" w:rsidRPr="00A67C62" w:rsidRDefault="00CD20F9" w:rsidP="00CD20F9">
            <w:pPr>
              <w:pStyle w:val="a3"/>
            </w:pPr>
          </w:p>
          <w:p w:rsidR="00CD20F9" w:rsidRPr="00A67C62" w:rsidRDefault="00CD20F9" w:rsidP="00CD20F9">
            <w:pPr>
              <w:pStyle w:val="a3"/>
            </w:pPr>
          </w:p>
        </w:tc>
      </w:tr>
    </w:tbl>
    <w:p w:rsidR="00CD20F9" w:rsidRPr="00A67C62" w:rsidRDefault="00CD20F9" w:rsidP="00CD20F9">
      <w:pPr>
        <w:pStyle w:val="a3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660"/>
        <w:gridCol w:w="660"/>
        <w:gridCol w:w="660"/>
        <w:gridCol w:w="660"/>
        <w:gridCol w:w="660"/>
        <w:gridCol w:w="661"/>
      </w:tblGrid>
      <w:tr w:rsidR="00CD20F9" w:rsidRPr="00A67C62" w:rsidTr="002D30EE">
        <w:trPr>
          <w:trHeight w:val="254"/>
        </w:trPr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  <w:r w:rsidRPr="00A67C62">
              <w:t>А</w:t>
            </w:r>
          </w:p>
        </w:tc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  <w:r w:rsidRPr="00A67C62">
              <w:t>Б</w:t>
            </w:r>
          </w:p>
        </w:tc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  <w:r w:rsidRPr="00A67C62">
              <w:t>В</w:t>
            </w:r>
          </w:p>
        </w:tc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  <w:r w:rsidRPr="00A67C62">
              <w:t>Г</w:t>
            </w:r>
          </w:p>
        </w:tc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  <w:r w:rsidRPr="00A67C62">
              <w:t>Д</w:t>
            </w:r>
          </w:p>
        </w:tc>
        <w:tc>
          <w:tcPr>
            <w:tcW w:w="661" w:type="dxa"/>
          </w:tcPr>
          <w:p w:rsidR="00CD20F9" w:rsidRPr="00A67C62" w:rsidRDefault="00CD20F9" w:rsidP="002D30EE">
            <w:pPr>
              <w:pStyle w:val="a3"/>
            </w:pPr>
            <w:r w:rsidRPr="00A67C62">
              <w:t>Е</w:t>
            </w:r>
          </w:p>
        </w:tc>
      </w:tr>
      <w:tr w:rsidR="00CD20F9" w:rsidRPr="00A67C62" w:rsidTr="002D30EE">
        <w:trPr>
          <w:trHeight w:val="267"/>
        </w:trPr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</w:p>
        </w:tc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</w:p>
        </w:tc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</w:p>
        </w:tc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</w:p>
        </w:tc>
        <w:tc>
          <w:tcPr>
            <w:tcW w:w="660" w:type="dxa"/>
          </w:tcPr>
          <w:p w:rsidR="00CD20F9" w:rsidRPr="00A67C62" w:rsidRDefault="00CD20F9" w:rsidP="002D30EE">
            <w:pPr>
              <w:pStyle w:val="a3"/>
            </w:pPr>
          </w:p>
        </w:tc>
        <w:tc>
          <w:tcPr>
            <w:tcW w:w="661" w:type="dxa"/>
          </w:tcPr>
          <w:p w:rsidR="00CD20F9" w:rsidRPr="00A67C62" w:rsidRDefault="00CD20F9" w:rsidP="002D30EE">
            <w:pPr>
              <w:pStyle w:val="a3"/>
            </w:pPr>
          </w:p>
        </w:tc>
      </w:tr>
    </w:tbl>
    <w:p w:rsidR="00CD20F9" w:rsidRPr="00A67C62" w:rsidRDefault="00CD20F9" w:rsidP="00CD20F9">
      <w:pPr>
        <w:pStyle w:val="a3"/>
        <w:rPr>
          <w:u w:val="single"/>
        </w:rPr>
      </w:pPr>
    </w:p>
    <w:p w:rsidR="00CD20F9" w:rsidRPr="00A67C62" w:rsidRDefault="00CD20F9" w:rsidP="00CD20F9">
      <w:pPr>
        <w:pStyle w:val="a3"/>
        <w:rPr>
          <w:u w:val="single"/>
        </w:rPr>
      </w:pPr>
    </w:p>
    <w:p w:rsidR="00CD20F9" w:rsidRPr="00A67C62" w:rsidRDefault="00CD20F9" w:rsidP="00CD20F9">
      <w:pPr>
        <w:pStyle w:val="a3"/>
        <w:rPr>
          <w:u w:val="single"/>
        </w:rPr>
      </w:pPr>
    </w:p>
    <w:p w:rsidR="00FF713D" w:rsidRPr="00A67C62" w:rsidRDefault="00FF713D" w:rsidP="00CD20F9">
      <w:pPr>
        <w:pStyle w:val="a3"/>
        <w:rPr>
          <w:i/>
        </w:rPr>
      </w:pPr>
      <w:r w:rsidRPr="00A67C62">
        <w:rPr>
          <w:b/>
          <w:u w:val="single"/>
        </w:rPr>
        <w:lastRenderedPageBreak/>
        <w:t>Задание 2</w:t>
      </w:r>
      <w:r w:rsidRPr="00A67C62">
        <w:rPr>
          <w:u w:val="single"/>
        </w:rPr>
        <w:t>.</w:t>
      </w:r>
      <w:r w:rsidRPr="00A67C62">
        <w:t xml:space="preserve"> </w:t>
      </w:r>
      <w:r w:rsidR="00265C12" w:rsidRPr="00A67C62">
        <w:t>Установите соответствие между организмом и уровнем обмена веществ.</w:t>
      </w:r>
      <w:r w:rsidRPr="00A67C62">
        <w:t>.(</w:t>
      </w:r>
      <w:r w:rsidRPr="00A67C62">
        <w:rPr>
          <w:i/>
        </w:rPr>
        <w:t>Мах- 3 балла, по 0,5 балла за совпадение)</w:t>
      </w:r>
    </w:p>
    <w:tbl>
      <w:tblPr>
        <w:tblStyle w:val="a4"/>
        <w:tblW w:w="0" w:type="auto"/>
        <w:tblInd w:w="-34" w:type="dxa"/>
        <w:tblLook w:val="04A0"/>
      </w:tblPr>
      <w:tblGrid>
        <w:gridCol w:w="4762"/>
        <w:gridCol w:w="5954"/>
      </w:tblGrid>
      <w:tr w:rsidR="00265C12" w:rsidRPr="00A67C62" w:rsidTr="00CD20F9">
        <w:tc>
          <w:tcPr>
            <w:tcW w:w="4762" w:type="dxa"/>
          </w:tcPr>
          <w:p w:rsidR="00265C12" w:rsidRPr="00A67C62" w:rsidRDefault="00265C12" w:rsidP="00CD20F9">
            <w:pPr>
              <w:pStyle w:val="a3"/>
            </w:pPr>
            <w:r w:rsidRPr="00A67C62">
              <w:t>Организм</w:t>
            </w:r>
          </w:p>
        </w:tc>
        <w:tc>
          <w:tcPr>
            <w:tcW w:w="5954" w:type="dxa"/>
          </w:tcPr>
          <w:p w:rsidR="00265C12" w:rsidRPr="00A67C62" w:rsidRDefault="00265C12" w:rsidP="00CD20F9">
            <w:pPr>
              <w:pStyle w:val="a3"/>
            </w:pPr>
            <w:r w:rsidRPr="00A67C62">
              <w:t>Уровень обмена веществ</w:t>
            </w:r>
          </w:p>
        </w:tc>
      </w:tr>
      <w:tr w:rsidR="00265C12" w:rsidRPr="00A67C62" w:rsidTr="00CD20F9">
        <w:tc>
          <w:tcPr>
            <w:tcW w:w="4762" w:type="dxa"/>
          </w:tcPr>
          <w:p w:rsidR="00265C12" w:rsidRPr="00A67C62" w:rsidRDefault="00265C12" w:rsidP="00CD20F9">
            <w:pPr>
              <w:pStyle w:val="a3"/>
            </w:pPr>
            <w:r w:rsidRPr="00A67C62">
              <w:t>А) Белоплечий орлан</w:t>
            </w:r>
          </w:p>
          <w:p w:rsidR="00265C12" w:rsidRPr="00A67C62" w:rsidRDefault="00265C12" w:rsidP="00CD20F9">
            <w:pPr>
              <w:pStyle w:val="a3"/>
            </w:pPr>
            <w:r w:rsidRPr="00A67C62">
              <w:t>Б) Тритон (сибирский углозуб)</w:t>
            </w:r>
          </w:p>
          <w:p w:rsidR="00265C12" w:rsidRPr="00A67C62" w:rsidRDefault="00265C12" w:rsidP="00CD20F9">
            <w:pPr>
              <w:pStyle w:val="a3"/>
            </w:pPr>
            <w:r w:rsidRPr="00A67C62">
              <w:t>В) Сизая чайка</w:t>
            </w:r>
          </w:p>
          <w:p w:rsidR="00265C12" w:rsidRPr="00A67C62" w:rsidRDefault="00265C12" w:rsidP="00CD20F9">
            <w:pPr>
              <w:pStyle w:val="a3"/>
            </w:pPr>
            <w:r w:rsidRPr="00A67C62">
              <w:t>Г) Шмель Шренка</w:t>
            </w:r>
          </w:p>
          <w:p w:rsidR="00265C12" w:rsidRPr="00A67C62" w:rsidRDefault="00265C12" w:rsidP="00CD20F9">
            <w:pPr>
              <w:pStyle w:val="a3"/>
            </w:pPr>
            <w:r w:rsidRPr="00A67C62">
              <w:t>Д) Морской ёж</w:t>
            </w:r>
          </w:p>
          <w:p w:rsidR="00265C12" w:rsidRPr="00A67C62" w:rsidRDefault="00265C12" w:rsidP="00CD20F9">
            <w:pPr>
              <w:pStyle w:val="a3"/>
            </w:pPr>
            <w:r w:rsidRPr="00A67C62">
              <w:t>Е) Черношапочный сурок</w:t>
            </w:r>
          </w:p>
        </w:tc>
        <w:tc>
          <w:tcPr>
            <w:tcW w:w="5954" w:type="dxa"/>
          </w:tcPr>
          <w:p w:rsidR="00265C12" w:rsidRPr="00A67C62" w:rsidRDefault="00CD20F9" w:rsidP="00CD20F9">
            <w:pPr>
              <w:pStyle w:val="a3"/>
            </w:pPr>
            <w:r w:rsidRPr="00A67C62">
              <w:t xml:space="preserve">1. </w:t>
            </w:r>
            <w:r w:rsidR="00265C12" w:rsidRPr="00A67C62">
              <w:t>Теплокровные (гомойотерные)</w:t>
            </w:r>
          </w:p>
          <w:p w:rsidR="00265C12" w:rsidRPr="00A67C62" w:rsidRDefault="00CD20F9" w:rsidP="00CD20F9">
            <w:pPr>
              <w:pStyle w:val="a3"/>
            </w:pPr>
            <w:r w:rsidRPr="00A67C62">
              <w:t xml:space="preserve">2. </w:t>
            </w:r>
            <w:r w:rsidR="00265C12" w:rsidRPr="00A67C62">
              <w:t xml:space="preserve">Холоднокровные </w:t>
            </w:r>
            <w:r w:rsidRPr="00A67C62">
              <w:t xml:space="preserve"> </w:t>
            </w:r>
            <w:r w:rsidR="00B4316F">
              <w:t>(</w:t>
            </w:r>
            <w:r w:rsidR="00265C12" w:rsidRPr="00A67C62">
              <w:t>пойкилотермные)</w:t>
            </w:r>
          </w:p>
        </w:tc>
      </w:tr>
    </w:tbl>
    <w:p w:rsidR="00265C12" w:rsidRPr="00A67C62" w:rsidRDefault="00265C12" w:rsidP="00CD20F9">
      <w:pPr>
        <w:pStyle w:val="a3"/>
      </w:pPr>
    </w:p>
    <w:tbl>
      <w:tblPr>
        <w:tblStyle w:val="a4"/>
        <w:tblW w:w="0" w:type="auto"/>
        <w:tblLook w:val="04A0"/>
      </w:tblPr>
      <w:tblGrid>
        <w:gridCol w:w="660"/>
        <w:gridCol w:w="660"/>
        <w:gridCol w:w="660"/>
        <w:gridCol w:w="660"/>
        <w:gridCol w:w="660"/>
        <w:gridCol w:w="661"/>
      </w:tblGrid>
      <w:tr w:rsidR="00CD20F9" w:rsidRPr="00A67C62" w:rsidTr="00CD20F9">
        <w:trPr>
          <w:trHeight w:val="254"/>
        </w:trPr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  <w:r w:rsidRPr="00A67C62">
              <w:t>А</w:t>
            </w:r>
          </w:p>
        </w:tc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  <w:r w:rsidRPr="00A67C62">
              <w:t>Б</w:t>
            </w:r>
          </w:p>
        </w:tc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  <w:r w:rsidRPr="00A67C62">
              <w:t>В</w:t>
            </w:r>
          </w:p>
        </w:tc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  <w:r w:rsidRPr="00A67C62">
              <w:t>Г</w:t>
            </w:r>
          </w:p>
        </w:tc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  <w:r w:rsidRPr="00A67C62">
              <w:t>Д</w:t>
            </w:r>
          </w:p>
        </w:tc>
        <w:tc>
          <w:tcPr>
            <w:tcW w:w="661" w:type="dxa"/>
          </w:tcPr>
          <w:p w:rsidR="00CD20F9" w:rsidRPr="00A67C62" w:rsidRDefault="00CD20F9" w:rsidP="00CD20F9">
            <w:pPr>
              <w:pStyle w:val="a3"/>
            </w:pPr>
            <w:r w:rsidRPr="00A67C62">
              <w:t>Е</w:t>
            </w:r>
          </w:p>
        </w:tc>
      </w:tr>
      <w:tr w:rsidR="00CD20F9" w:rsidRPr="00A67C62" w:rsidTr="00CD20F9">
        <w:trPr>
          <w:trHeight w:val="267"/>
        </w:trPr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660" w:type="dxa"/>
          </w:tcPr>
          <w:p w:rsidR="00CD20F9" w:rsidRPr="00A67C62" w:rsidRDefault="00CD20F9" w:rsidP="00CD20F9">
            <w:pPr>
              <w:pStyle w:val="a3"/>
            </w:pPr>
          </w:p>
        </w:tc>
        <w:tc>
          <w:tcPr>
            <w:tcW w:w="661" w:type="dxa"/>
          </w:tcPr>
          <w:p w:rsidR="00CD20F9" w:rsidRPr="00A67C62" w:rsidRDefault="00CD20F9" w:rsidP="00CD20F9">
            <w:pPr>
              <w:pStyle w:val="a3"/>
            </w:pPr>
          </w:p>
        </w:tc>
      </w:tr>
    </w:tbl>
    <w:p w:rsidR="00CD20F9" w:rsidRPr="00A67C62" w:rsidRDefault="00CD20F9" w:rsidP="00CD20F9">
      <w:pPr>
        <w:pStyle w:val="a3"/>
      </w:pPr>
    </w:p>
    <w:p w:rsidR="00A97765" w:rsidRPr="00A67C62" w:rsidRDefault="00A97765" w:rsidP="00CD20F9">
      <w:pPr>
        <w:pStyle w:val="a3"/>
        <w:rPr>
          <w:i/>
        </w:rPr>
      </w:pPr>
      <w:r w:rsidRPr="00A67C62">
        <w:rPr>
          <w:b/>
        </w:rPr>
        <w:t>Часть 3. Вставьте пропущенные слова (мах 4 балла)</w:t>
      </w:r>
      <w:r w:rsidRPr="00A67C62">
        <w:rPr>
          <w:b/>
          <w:i/>
          <w:iCs/>
        </w:rPr>
        <w:t>,</w:t>
      </w:r>
      <w:r w:rsidR="00CD20F9" w:rsidRPr="00A67C62">
        <w:rPr>
          <w:b/>
          <w:i/>
          <w:iCs/>
        </w:rPr>
        <w:t xml:space="preserve"> </w:t>
      </w:r>
      <w:r w:rsidRPr="00A67C62">
        <w:rPr>
          <w:i/>
          <w:iCs/>
        </w:rPr>
        <w:t xml:space="preserve"> </w:t>
      </w:r>
      <w:r w:rsidRPr="00A67C62">
        <w:rPr>
          <w:b/>
          <w:i/>
        </w:rPr>
        <w:t xml:space="preserve">одно правильно вписанное слово </w:t>
      </w:r>
      <w:r w:rsidRPr="00A67C62">
        <w:rPr>
          <w:b/>
          <w:i/>
          <w:iCs/>
        </w:rPr>
        <w:t xml:space="preserve">– 1 </w:t>
      </w:r>
      <w:r w:rsidRPr="00A67C62">
        <w:rPr>
          <w:b/>
          <w:i/>
        </w:rPr>
        <w:t>балл</w:t>
      </w:r>
      <w:r w:rsidRPr="00A67C62">
        <w:rPr>
          <w:b/>
          <w:i/>
          <w:iCs/>
        </w:rPr>
        <w:t>!</w:t>
      </w:r>
    </w:p>
    <w:p w:rsidR="00A97765" w:rsidRPr="00A67C62" w:rsidRDefault="00A97765" w:rsidP="00CD20F9">
      <w:pPr>
        <w:pStyle w:val="a3"/>
        <w:numPr>
          <w:ilvl w:val="0"/>
          <w:numId w:val="8"/>
        </w:numPr>
      </w:pPr>
      <w:r w:rsidRPr="00A67C62">
        <w:t xml:space="preserve">Наука, изучающая </w:t>
      </w:r>
      <w:r w:rsidR="008B1B08" w:rsidRPr="00A67C62">
        <w:t>взаимоотношения организмов и окружающей среды</w:t>
      </w:r>
      <w:r w:rsidRPr="00A67C62">
        <w:t>, называется______</w:t>
      </w:r>
      <w:r w:rsidR="00CD20F9" w:rsidRPr="00A67C62">
        <w:t>______</w:t>
      </w:r>
      <w:r w:rsidR="005F40CD">
        <w:t>_________________________________</w:t>
      </w:r>
      <w:r w:rsidR="00CD20F9" w:rsidRPr="00A67C62">
        <w:t>__</w:t>
      </w:r>
    </w:p>
    <w:p w:rsidR="00A97765" w:rsidRPr="00A67C62" w:rsidRDefault="008B1B08" w:rsidP="00CD20F9">
      <w:pPr>
        <w:pStyle w:val="a3"/>
        <w:numPr>
          <w:ilvl w:val="0"/>
          <w:numId w:val="8"/>
        </w:numPr>
      </w:pPr>
      <w:r w:rsidRPr="00A67C62">
        <w:t>Влияние человека на окружающую среду, относится к ______</w:t>
      </w:r>
      <w:r w:rsidR="00CD20F9" w:rsidRPr="00A67C62">
        <w:t>_____________</w:t>
      </w:r>
      <w:r w:rsidRPr="00A67C62">
        <w:t>_факторам</w:t>
      </w:r>
    </w:p>
    <w:p w:rsidR="00A97765" w:rsidRPr="00A67C62" w:rsidRDefault="00A97765" w:rsidP="00CD20F9">
      <w:pPr>
        <w:pStyle w:val="a3"/>
        <w:numPr>
          <w:ilvl w:val="0"/>
          <w:numId w:val="8"/>
        </w:numPr>
      </w:pPr>
      <w:r w:rsidRPr="00A67C62">
        <w:t>Взаимоотношения организмов, при котором один организм ловит, умерщвляет и питается другим организмом, называется___</w:t>
      </w:r>
      <w:r w:rsidR="00CD20F9" w:rsidRPr="00A67C62">
        <w:t>_______________</w:t>
      </w:r>
      <w:r w:rsidR="005F40CD">
        <w:t>____________________</w:t>
      </w:r>
      <w:r w:rsidR="00CD20F9" w:rsidRPr="00A67C62">
        <w:t>__________</w:t>
      </w:r>
    </w:p>
    <w:p w:rsidR="00A97765" w:rsidRPr="00A67C62" w:rsidRDefault="008B1B08" w:rsidP="00CD20F9">
      <w:pPr>
        <w:pStyle w:val="a3"/>
        <w:numPr>
          <w:ilvl w:val="0"/>
          <w:numId w:val="8"/>
        </w:numPr>
      </w:pPr>
      <w:r w:rsidRPr="00A67C62">
        <w:t>Совокупность животных, растений, грибов и бактерий совместно населяющих участок суши или водоема, называется</w:t>
      </w:r>
      <w:r w:rsidR="00CD20F9" w:rsidRPr="00A67C62">
        <w:t>_____________________</w:t>
      </w:r>
      <w:r w:rsidR="005F40CD">
        <w:t>_______________________</w:t>
      </w:r>
      <w:r w:rsidR="00CD20F9" w:rsidRPr="00A67C62">
        <w:t>___________.</w:t>
      </w:r>
    </w:p>
    <w:p w:rsidR="00A97765" w:rsidRPr="00A67C62" w:rsidRDefault="00A97765" w:rsidP="00CD20F9">
      <w:pPr>
        <w:pStyle w:val="a3"/>
      </w:pPr>
    </w:p>
    <w:p w:rsidR="00265C12" w:rsidRPr="00A67C62" w:rsidRDefault="00265C12" w:rsidP="00CD20F9">
      <w:pPr>
        <w:pStyle w:val="a3"/>
        <w:rPr>
          <w:b/>
          <w:i/>
        </w:rPr>
      </w:pPr>
      <w:r w:rsidRPr="00A67C62">
        <w:rPr>
          <w:b/>
        </w:rPr>
        <w:t xml:space="preserve">Часть </w:t>
      </w:r>
      <w:r w:rsidR="008B1B08" w:rsidRPr="00A67C62">
        <w:rPr>
          <w:b/>
        </w:rPr>
        <w:t>4</w:t>
      </w:r>
      <w:r w:rsidRPr="00A67C62">
        <w:rPr>
          <w:b/>
        </w:rPr>
        <w:t xml:space="preserve">. </w:t>
      </w:r>
      <w:r w:rsidRPr="00A67C62">
        <w:rPr>
          <w:b/>
          <w:i/>
        </w:rPr>
        <w:t xml:space="preserve">Задания с выбором утверждения («да»  или «нет») и обоснованием его правильности. (за правильное обоснование 1 балл, мах – </w:t>
      </w:r>
      <w:r w:rsidR="00A11CC8" w:rsidRPr="00A67C62">
        <w:rPr>
          <w:b/>
          <w:i/>
        </w:rPr>
        <w:t>3</w:t>
      </w:r>
      <w:r w:rsidRPr="00A67C62">
        <w:rPr>
          <w:b/>
          <w:i/>
        </w:rPr>
        <w:t xml:space="preserve"> балла</w:t>
      </w:r>
      <w:r w:rsidR="00A11CC8" w:rsidRPr="00A67C62">
        <w:rPr>
          <w:b/>
          <w:i/>
        </w:rPr>
        <w:t>. Если</w:t>
      </w:r>
      <w:r w:rsidRPr="00A67C62">
        <w:rPr>
          <w:b/>
          <w:i/>
        </w:rPr>
        <w:t xml:space="preserve"> ответ выбран правильно, но нет обоснования, то за ответ – 0 баллов)</w:t>
      </w:r>
    </w:p>
    <w:p w:rsidR="00A67C62" w:rsidRPr="00A67C62" w:rsidRDefault="00A67C62" w:rsidP="00A67C62">
      <w:pPr>
        <w:pStyle w:val="a3"/>
      </w:pPr>
      <w:r w:rsidRPr="00A67C62">
        <w:t xml:space="preserve">1. Самые быстро передвигающиеся животные живут в почве.  </w:t>
      </w:r>
    </w:p>
    <w:p w:rsidR="00A67C62" w:rsidRPr="00A67C62" w:rsidRDefault="00A67C62" w:rsidP="00A67C62">
      <w:pPr>
        <w:pStyle w:val="a3"/>
      </w:pPr>
      <w:r w:rsidRPr="00A67C62">
        <w:t>Ответ _________________________________________________________________________</w:t>
      </w:r>
    </w:p>
    <w:p w:rsidR="00A67C62" w:rsidRPr="00A67C62" w:rsidRDefault="00A67C62" w:rsidP="00A67C62">
      <w:pPr>
        <w:pStyle w:val="a3"/>
      </w:pPr>
      <w:r w:rsidRPr="00A67C62">
        <w:t>_______________________________________________________________________________</w:t>
      </w:r>
    </w:p>
    <w:p w:rsidR="00A67C62" w:rsidRPr="00A67C62" w:rsidRDefault="00A67C62" w:rsidP="00A67C62">
      <w:pPr>
        <w:pStyle w:val="a3"/>
      </w:pPr>
      <w:r w:rsidRPr="00A67C62">
        <w:t xml:space="preserve">2. Собирать в городских парках и на бульварах грибы и употреблять их в пищу не следует.  </w:t>
      </w:r>
    </w:p>
    <w:p w:rsidR="00A67C62" w:rsidRPr="00A67C62" w:rsidRDefault="00A67C62" w:rsidP="00A67C62">
      <w:pPr>
        <w:pStyle w:val="a3"/>
      </w:pPr>
      <w:r w:rsidRPr="00A67C62">
        <w:t>Ответ ___________________________________________________________________________</w:t>
      </w:r>
    </w:p>
    <w:p w:rsidR="00A67C62" w:rsidRPr="00A67C62" w:rsidRDefault="00A67C62" w:rsidP="00A67C62">
      <w:pPr>
        <w:pStyle w:val="a3"/>
      </w:pPr>
      <w:r w:rsidRPr="00A67C62">
        <w:t>_________________________________________________________________________________</w:t>
      </w:r>
    </w:p>
    <w:p w:rsidR="00A67C62" w:rsidRPr="00A67C62" w:rsidRDefault="00A67C62" w:rsidP="00A67C62">
      <w:pPr>
        <w:pStyle w:val="a3"/>
      </w:pPr>
      <w:r w:rsidRPr="00A67C62">
        <w:t>3. К фотосинтезу способны все растения.</w:t>
      </w:r>
    </w:p>
    <w:p w:rsidR="00A67C62" w:rsidRPr="00A67C62" w:rsidRDefault="00A67C62" w:rsidP="00A67C62">
      <w:pPr>
        <w:pStyle w:val="a3"/>
      </w:pPr>
      <w:r w:rsidRPr="00A67C62">
        <w:t>Ответ ___________________________________________________________________________</w:t>
      </w:r>
    </w:p>
    <w:p w:rsidR="00A67C62" w:rsidRPr="00A67C62" w:rsidRDefault="00A67C62" w:rsidP="00A67C62">
      <w:pPr>
        <w:pStyle w:val="a3"/>
      </w:pPr>
      <w:r w:rsidRPr="00A67C62">
        <w:t>__________________________________________________________________________________________________________________________________________________________________</w:t>
      </w:r>
    </w:p>
    <w:p w:rsidR="00A67C62" w:rsidRPr="00A67C62" w:rsidRDefault="00A67C62" w:rsidP="00A67C62">
      <w:pPr>
        <w:pStyle w:val="a3"/>
        <w:rPr>
          <w:i/>
        </w:rPr>
      </w:pPr>
    </w:p>
    <w:p w:rsidR="00265C12" w:rsidRPr="00A67C62" w:rsidRDefault="00265C12" w:rsidP="00CD20F9">
      <w:pPr>
        <w:pStyle w:val="a3"/>
        <w:rPr>
          <w:b/>
          <w:bCs/>
        </w:rPr>
      </w:pPr>
      <w:r w:rsidRPr="00A67C62">
        <w:rPr>
          <w:b/>
        </w:rPr>
        <w:t xml:space="preserve">Часть </w:t>
      </w:r>
      <w:r w:rsidR="008B1B08" w:rsidRPr="00A67C62">
        <w:rPr>
          <w:b/>
        </w:rPr>
        <w:t>5</w:t>
      </w:r>
      <w:r w:rsidRPr="00A67C62">
        <w:rPr>
          <w:b/>
        </w:rPr>
        <w:t>.</w:t>
      </w:r>
      <w:r w:rsidR="008B1B08" w:rsidRPr="00A67C62">
        <w:rPr>
          <w:b/>
        </w:rPr>
        <w:t xml:space="preserve"> </w:t>
      </w:r>
      <w:r w:rsidR="00A46121" w:rsidRPr="00A67C62">
        <w:rPr>
          <w:b/>
          <w:bCs/>
        </w:rPr>
        <w:t>Найдите ошибки в приведенном тексте, исправьте их.</w:t>
      </w:r>
      <w:r w:rsidR="00B02B6E">
        <w:rPr>
          <w:b/>
          <w:bCs/>
        </w:rPr>
        <w:t xml:space="preserve"> (по 1 баллу за правильный ответ, мах - 3 балла)</w:t>
      </w:r>
    </w:p>
    <w:p w:rsidR="00265C12" w:rsidRPr="00A67C62" w:rsidRDefault="00A46121" w:rsidP="00CD20F9">
      <w:pPr>
        <w:pStyle w:val="a3"/>
      </w:pPr>
      <w:r w:rsidRPr="00A67C62">
        <w:t>1. Для растений солнечный свет необходим как источник энергии для фотосинтеза и хемосинтеза.   2. Гелиофиты (светолюбивые) – растения, обитающие в условиях хорошего освещения. 3. Например, к ним относятся травянистые растения лугов и степей. 4. А также все водные растения, листья которых расположены под поверхностью воды. 5. Для них характерны листья с  устьицами расположенными на нижней части листа.</w:t>
      </w:r>
    </w:p>
    <w:p w:rsidR="00265C12" w:rsidRPr="00A67C62" w:rsidRDefault="005F40CD" w:rsidP="00CD20F9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5C12" w:rsidRPr="00A67C62" w:rsidSect="00396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3FA8"/>
    <w:multiLevelType w:val="hybridMultilevel"/>
    <w:tmpl w:val="AADE9DBC"/>
    <w:lvl w:ilvl="0" w:tplc="A1EEB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2A03"/>
    <w:multiLevelType w:val="hybridMultilevel"/>
    <w:tmpl w:val="77A807FA"/>
    <w:lvl w:ilvl="0" w:tplc="0812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5682"/>
    <w:multiLevelType w:val="hybridMultilevel"/>
    <w:tmpl w:val="ACC2166C"/>
    <w:lvl w:ilvl="0" w:tplc="11BA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0689"/>
    <w:multiLevelType w:val="hybridMultilevel"/>
    <w:tmpl w:val="059A3CEC"/>
    <w:lvl w:ilvl="0" w:tplc="6BB67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066DA"/>
    <w:multiLevelType w:val="hybridMultilevel"/>
    <w:tmpl w:val="827687B8"/>
    <w:lvl w:ilvl="0" w:tplc="4D04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75DAD"/>
    <w:multiLevelType w:val="hybridMultilevel"/>
    <w:tmpl w:val="E8F0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64837"/>
    <w:multiLevelType w:val="hybridMultilevel"/>
    <w:tmpl w:val="68F2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716B1"/>
    <w:multiLevelType w:val="hybridMultilevel"/>
    <w:tmpl w:val="765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00960"/>
    <w:multiLevelType w:val="hybridMultilevel"/>
    <w:tmpl w:val="30D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396D27"/>
    <w:rsid w:val="00030CDE"/>
    <w:rsid w:val="0009315F"/>
    <w:rsid w:val="000C4543"/>
    <w:rsid w:val="001922E6"/>
    <w:rsid w:val="00265C12"/>
    <w:rsid w:val="002864CB"/>
    <w:rsid w:val="002D55EB"/>
    <w:rsid w:val="002E5DF9"/>
    <w:rsid w:val="00396D27"/>
    <w:rsid w:val="00477AAE"/>
    <w:rsid w:val="005A140D"/>
    <w:rsid w:val="005F40CD"/>
    <w:rsid w:val="0064677B"/>
    <w:rsid w:val="006E04EA"/>
    <w:rsid w:val="00701ED1"/>
    <w:rsid w:val="00702E13"/>
    <w:rsid w:val="00821B87"/>
    <w:rsid w:val="008B1B08"/>
    <w:rsid w:val="00A11CC8"/>
    <w:rsid w:val="00A46121"/>
    <w:rsid w:val="00A67C62"/>
    <w:rsid w:val="00A97765"/>
    <w:rsid w:val="00B02B6E"/>
    <w:rsid w:val="00B4316F"/>
    <w:rsid w:val="00CC5EA1"/>
    <w:rsid w:val="00CD20F9"/>
    <w:rsid w:val="00CE6C7D"/>
    <w:rsid w:val="00DF119A"/>
    <w:rsid w:val="00E42B69"/>
    <w:rsid w:val="00E527A1"/>
    <w:rsid w:val="00F23826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5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2015-09-17T06:59:00Z</dcterms:created>
  <dcterms:modified xsi:type="dcterms:W3CDTF">2019-09-11T21:45:00Z</dcterms:modified>
</cp:coreProperties>
</file>