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F3" w:rsidRDefault="00427450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-2607977</wp:posOffset>
            </wp:positionH>
            <wp:positionV relativeFrom="paragraph">
              <wp:posOffset>473741</wp:posOffset>
            </wp:positionV>
            <wp:extent cx="12380506" cy="8078590"/>
            <wp:effectExtent l="0" t="1905" r="635" b="635"/>
            <wp:wrapNone/>
            <wp:docPr id="1" name="Рисунок 1" descr="C:\Users\User\Desktop\конференция Москва октябрь 2018\для Людмилы\primer-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ференция Москва октябрь 2018\для Людмилы\primer-f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-1000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81052" cy="80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33BFF" w:rsidRDefault="00E14D0C" w:rsidP="005D6CF3">
      <w:pPr>
        <w:pStyle w:val="3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4D0C">
        <w:rPr>
          <w:rFonts w:ascii="Times New Roman" w:hAnsi="Times New Roman"/>
          <w:b/>
          <w:i/>
          <w:sz w:val="28"/>
          <w:szCs w:val="28"/>
        </w:rPr>
        <w:t xml:space="preserve">Территориальная психолого-медико-педагогическая комиссия </w:t>
      </w:r>
    </w:p>
    <w:p w:rsidR="005D6CF3" w:rsidRPr="00E14D0C" w:rsidRDefault="00E14D0C" w:rsidP="005D6CF3">
      <w:pPr>
        <w:pStyle w:val="3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E14D0C">
        <w:rPr>
          <w:rFonts w:ascii="Times New Roman" w:hAnsi="Times New Roman"/>
          <w:b/>
          <w:i/>
          <w:sz w:val="28"/>
          <w:szCs w:val="28"/>
        </w:rPr>
        <w:t>Елизовского муниципального района</w:t>
      </w: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434C7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-239152</wp:posOffset>
            </wp:positionH>
            <wp:positionV relativeFrom="paragraph">
              <wp:posOffset>212411</wp:posOffset>
            </wp:positionV>
            <wp:extent cx="4337192" cy="3020602"/>
            <wp:effectExtent l="19050" t="0" r="6208" b="0"/>
            <wp:wrapNone/>
            <wp:docPr id="3" name="Рисунок 17" descr="post-215185-131266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st-215185-13126630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56" cy="30262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201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183.55pt;margin-top:1.15pt;width:392.55pt;height:266.95pt;z-index:2516715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54ED1" w:rsidRPr="00D434C7" w:rsidRDefault="00354ED1" w:rsidP="005D6CF3"/>
              </w:txbxContent>
            </v:textbox>
          </v:shape>
        </w:pict>
      </w: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1630744</wp:posOffset>
            </wp:positionH>
            <wp:positionV relativeFrom="paragraph">
              <wp:posOffset>86523</wp:posOffset>
            </wp:positionV>
            <wp:extent cx="4163916" cy="2558265"/>
            <wp:effectExtent l="19050" t="0" r="8034" b="0"/>
            <wp:wrapNone/>
            <wp:docPr id="16" name="Рисунок 16" descr="DETI-704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TI-704x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51" cy="25622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14D0C" w:rsidRPr="0066373D" w:rsidRDefault="00E14D0C" w:rsidP="00E14D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73D">
        <w:rPr>
          <w:rFonts w:ascii="Times New Roman" w:hAnsi="Times New Roman" w:cs="Times New Roman"/>
          <w:b/>
          <w:sz w:val="40"/>
          <w:szCs w:val="40"/>
        </w:rPr>
        <w:t xml:space="preserve">МАРШРУТИЗАТОР </w:t>
      </w:r>
    </w:p>
    <w:p w:rsidR="00E14D0C" w:rsidRDefault="00E14D0C" w:rsidP="00E14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(для родителей) </w:t>
      </w:r>
    </w:p>
    <w:p w:rsidR="00E14D0C" w:rsidRDefault="00E14D0C" w:rsidP="00E14D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прохождению процедуры </w:t>
      </w:r>
      <w:r w:rsidR="00BC25DA">
        <w:rPr>
          <w:rFonts w:ascii="Times New Roman" w:hAnsi="Times New Roman" w:cs="Times New Roman"/>
          <w:sz w:val="36"/>
          <w:szCs w:val="36"/>
        </w:rPr>
        <w:t xml:space="preserve">обследования </w:t>
      </w:r>
      <w:r w:rsidR="009C780C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ПМПК </w:t>
      </w: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7A0B" w:rsidRDefault="00507A0B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201F">
        <w:rPr>
          <w:color w:val="auto"/>
          <w:kern w:val="0"/>
          <w:sz w:val="24"/>
          <w:szCs w:val="24"/>
        </w:rPr>
        <w:pict>
          <v:rect id="_x0000_s1033" alt="" style="position:absolute;left:0;text-align:left;margin-left:413.65pt;margin-top:366.3pt;width:14.6pt;height:325.9pt;rotation:90;z-index:251679744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8201F">
        <w:rPr>
          <w:color w:val="auto"/>
          <w:kern w:val="0"/>
          <w:sz w:val="24"/>
          <w:szCs w:val="24"/>
        </w:rPr>
        <w:pict>
          <v:rect id="_x0000_s1031" alt="" style="position:absolute;left:0;text-align:left;margin-left:413.65pt;margin-top:366.3pt;width:14.6pt;height:325.9pt;rotation:90;z-index:251677696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8201F">
        <w:rPr>
          <w:color w:val="auto"/>
          <w:kern w:val="0"/>
          <w:sz w:val="24"/>
          <w:szCs w:val="24"/>
        </w:rPr>
        <w:pict>
          <v:rect id="_x0000_s1032" alt="" style="position:absolute;left:0;text-align:left;margin-left:413.65pt;margin-top:366.3pt;width:14.6pt;height:325.9pt;rotation:90;z-index:251678720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BC25DA">
        <w:rPr>
          <w:rFonts w:ascii="Times New Roman" w:hAnsi="Times New Roman"/>
          <w:b/>
          <w:sz w:val="28"/>
          <w:szCs w:val="28"/>
        </w:rPr>
        <w:t>г. Елизово</w:t>
      </w:r>
    </w:p>
    <w:p w:rsidR="00BC25DA" w:rsidRDefault="00BC25DA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г.</w:t>
      </w:r>
    </w:p>
    <w:p w:rsidR="005D6CF3" w:rsidRDefault="005D6CF3" w:rsidP="005D6CF3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12562" w:rsidRDefault="00D12562" w:rsidP="00427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56E" w:rsidRDefault="00AB356E" w:rsidP="00427450">
      <w:pPr>
        <w:spacing w:after="0" w:line="290" w:lineRule="atLeast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450" w:rsidRPr="00427450" w:rsidRDefault="00427450" w:rsidP="00427450">
      <w:pPr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27450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427450" w:rsidRPr="00427450" w:rsidRDefault="00427450" w:rsidP="004274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</w:t>
      </w:r>
      <w:bookmarkStart w:id="0" w:name="dst100085"/>
      <w:bookmarkEnd w:id="0"/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3A1653" w:rsidRPr="003A1653" w:rsidRDefault="00427450" w:rsidP="003A16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право закреплено в</w:t>
      </w:r>
      <w:r w:rsidRPr="004274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A165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Федеральном законе от 29 декабря 2012 г.</w:t>
      </w:r>
      <w:r w:rsidR="003A1653" w:rsidRPr="003A165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3A165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br/>
        <w:t>«</w:t>
      </w:r>
      <w:r w:rsidRPr="0042745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 обр</w:t>
      </w:r>
      <w:r w:rsidR="003A165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азовании в Российской Федерации»</w:t>
      </w:r>
      <w:r w:rsidRPr="0042745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3A1653" w:rsidRPr="003A165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№ 273-ФЗ</w:t>
      </w:r>
    </w:p>
    <w:p w:rsidR="00427450" w:rsidRPr="00427450" w:rsidRDefault="00427450" w:rsidP="003A16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С целью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 созда</w:t>
      </w:r>
      <w:r w:rsidR="006B65E9">
        <w:rPr>
          <w:rFonts w:ascii="Times New Roman" w:hAnsi="Times New Roman" w:cs="Times New Roman"/>
          <w:sz w:val="28"/>
          <w:szCs w:val="28"/>
        </w:rPr>
        <w:t>на</w:t>
      </w:r>
      <w:r w:rsidRPr="00427450">
        <w:rPr>
          <w:rFonts w:ascii="Times New Roman" w:hAnsi="Times New Roman" w:cs="Times New Roman"/>
          <w:sz w:val="28"/>
          <w:szCs w:val="28"/>
        </w:rPr>
        <w:t xml:space="preserve"> </w:t>
      </w:r>
      <w:r w:rsidR="006B65E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27450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 w:rsidR="006B65E9">
        <w:rPr>
          <w:rFonts w:ascii="Times New Roman" w:hAnsi="Times New Roman" w:cs="Times New Roman"/>
          <w:sz w:val="28"/>
          <w:szCs w:val="28"/>
        </w:rPr>
        <w:t>ая</w:t>
      </w:r>
      <w:r w:rsidRPr="004274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65E9">
        <w:rPr>
          <w:rFonts w:ascii="Times New Roman" w:hAnsi="Times New Roman" w:cs="Times New Roman"/>
          <w:sz w:val="28"/>
          <w:szCs w:val="28"/>
        </w:rPr>
        <w:t>я Елизовского муниципального района</w:t>
      </w:r>
      <w:r w:rsidRPr="00427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6240">
        <w:rPr>
          <w:rFonts w:ascii="Times New Roman" w:hAnsi="Times New Roman" w:cs="Times New Roman"/>
          <w:sz w:val="28"/>
          <w:szCs w:val="28"/>
        </w:rPr>
        <w:t xml:space="preserve">- </w:t>
      </w:r>
      <w:r w:rsidR="006B65E9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ПМПК, комиссия) 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6B65E9">
        <w:rPr>
          <w:rFonts w:ascii="Times New Roman" w:hAnsi="Times New Roman" w:cs="Times New Roman"/>
          <w:b/>
          <w:i/>
          <w:sz w:val="28"/>
          <w:szCs w:val="28"/>
        </w:rPr>
        <w:t xml:space="preserve">остановление Администрации </w:t>
      </w:r>
      <w:r w:rsidR="003E0831">
        <w:rPr>
          <w:rFonts w:ascii="Times New Roman" w:hAnsi="Times New Roman" w:cs="Times New Roman"/>
          <w:b/>
          <w:i/>
          <w:sz w:val="28"/>
          <w:szCs w:val="28"/>
        </w:rPr>
        <w:t xml:space="preserve">Елизовского муниципального района Камчатского края от 29.05.2015 </w:t>
      </w:r>
      <w:r w:rsidR="00536240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DBD">
        <w:rPr>
          <w:rFonts w:ascii="Times New Roman" w:hAnsi="Times New Roman" w:cs="Times New Roman"/>
          <w:b/>
          <w:i/>
          <w:sz w:val="28"/>
          <w:szCs w:val="28"/>
        </w:rPr>
        <w:t>549 «О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7DBD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Территориальной психолого-медико-педагогической комиссии Елизовского муниципального района»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На комиссию направляются </w:t>
      </w: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испытывающие трудности в освоении основных общеобразовательных программ, развитии и социальной адаптации.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Инициировать прохождение </w:t>
      </w:r>
      <w:r w:rsidR="002C1D3B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могут ро</w:t>
      </w:r>
      <w:r w:rsidR="00732C63">
        <w:rPr>
          <w:rFonts w:ascii="Times New Roman" w:hAnsi="Times New Roman" w:cs="Times New Roman"/>
          <w:sz w:val="28"/>
          <w:szCs w:val="28"/>
        </w:rPr>
        <w:t>дители (законные представители)</w:t>
      </w:r>
      <w:r w:rsidRPr="00427450">
        <w:rPr>
          <w:rFonts w:ascii="Times New Roman" w:hAnsi="Times New Roman" w:cs="Times New Roman"/>
          <w:sz w:val="28"/>
          <w:szCs w:val="28"/>
        </w:rPr>
        <w:t xml:space="preserve"> или образовательная организация, которую посещает ребёнок.</w:t>
      </w:r>
    </w:p>
    <w:p w:rsidR="00427450" w:rsidRDefault="00427450" w:rsidP="00427450">
      <w:pPr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Если Вам с Вашим ребёнком предстоит пройти процедуру </w:t>
      </w:r>
      <w:r w:rsidR="002C1D3B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B67E0F">
        <w:rPr>
          <w:rFonts w:ascii="Times New Roman" w:hAnsi="Times New Roman" w:cs="Times New Roman"/>
          <w:sz w:val="28"/>
          <w:szCs w:val="28"/>
        </w:rPr>
        <w:t xml:space="preserve"> ТПМПК</w:t>
      </w:r>
      <w:r w:rsidR="002C1D3B">
        <w:rPr>
          <w:rFonts w:ascii="Times New Roman" w:hAnsi="Times New Roman" w:cs="Times New Roman"/>
          <w:sz w:val="28"/>
          <w:szCs w:val="28"/>
        </w:rPr>
        <w:t xml:space="preserve"> ЕМР</w:t>
      </w:r>
      <w:r w:rsidRPr="00427450">
        <w:rPr>
          <w:rFonts w:ascii="Times New Roman" w:hAnsi="Times New Roman" w:cs="Times New Roman"/>
          <w:sz w:val="28"/>
          <w:szCs w:val="28"/>
        </w:rPr>
        <w:t xml:space="preserve">, этот маршрутизатор поможет Вам подготовиться к ней.  </w:t>
      </w:r>
    </w:p>
    <w:p w:rsidR="00427450" w:rsidRPr="00427450" w:rsidRDefault="00427450" w:rsidP="0042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450">
        <w:rPr>
          <w:rFonts w:ascii="Times New Roman" w:hAnsi="Times New Roman" w:cs="Times New Roman"/>
          <w:b/>
          <w:i/>
          <w:sz w:val="28"/>
          <w:szCs w:val="28"/>
        </w:rPr>
        <w:t>Шаг 1.  Подготовка и предоставление документов</w:t>
      </w:r>
    </w:p>
    <w:p w:rsidR="00427450" w:rsidRPr="00427450" w:rsidRDefault="00427450" w:rsidP="0042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Для проведения обследования ребенка Вам необходимо предъявить в комиссию документ, удостоверяющий личность, документы, подтверждающие полномочия по представлению интересов ребенка, а также следующие документы: </w:t>
      </w:r>
    </w:p>
    <w:p w:rsidR="00427450" w:rsidRPr="008B1525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25">
        <w:rPr>
          <w:rFonts w:ascii="Times New Roman" w:hAnsi="Times New Roman" w:cs="Times New Roman"/>
          <w:i/>
          <w:sz w:val="28"/>
          <w:szCs w:val="28"/>
        </w:rPr>
        <w:t>а)</w:t>
      </w:r>
      <w:r w:rsidR="00B67E0F">
        <w:rPr>
          <w:rFonts w:ascii="Times New Roman" w:hAnsi="Times New Roman" w:cs="Times New Roman"/>
          <w:sz w:val="28"/>
          <w:szCs w:val="28"/>
        </w:rPr>
        <w:t xml:space="preserve"> заявление о проведении и</w:t>
      </w:r>
      <w:r w:rsidRPr="008B1525">
        <w:rPr>
          <w:rFonts w:ascii="Times New Roman" w:hAnsi="Times New Roman" w:cs="Times New Roman"/>
          <w:sz w:val="28"/>
          <w:szCs w:val="28"/>
        </w:rPr>
        <w:t xml:space="preserve"> согласие на проведение обследования ребенка </w:t>
      </w:r>
      <w:r w:rsidR="00E36A1D" w:rsidRPr="008B1525">
        <w:rPr>
          <w:rFonts w:ascii="Times New Roman" w:hAnsi="Times New Roman" w:cs="Times New Roman"/>
          <w:sz w:val="28"/>
          <w:szCs w:val="28"/>
        </w:rPr>
        <w:br/>
      </w:r>
      <w:r w:rsidRPr="008B1525">
        <w:rPr>
          <w:rFonts w:ascii="Times New Roman" w:hAnsi="Times New Roman" w:cs="Times New Roman"/>
          <w:sz w:val="28"/>
          <w:szCs w:val="28"/>
        </w:rPr>
        <w:t>в комиссии</w:t>
      </w:r>
      <w:r w:rsidR="00E36A1D" w:rsidRPr="008B1525">
        <w:rPr>
          <w:rFonts w:ascii="Times New Roman" w:hAnsi="Times New Roman" w:cs="Times New Roman"/>
          <w:sz w:val="28"/>
          <w:szCs w:val="28"/>
        </w:rPr>
        <w:t xml:space="preserve"> (</w:t>
      </w:r>
      <w:r w:rsidR="00E36A1D" w:rsidRPr="008B1525">
        <w:rPr>
          <w:rFonts w:ascii="Times New Roman" w:hAnsi="Times New Roman" w:cs="Times New Roman"/>
          <w:i/>
          <w:sz w:val="28"/>
          <w:szCs w:val="28"/>
        </w:rPr>
        <w:t>бланк заявления Вам</w:t>
      </w:r>
      <w:r w:rsidR="00481237" w:rsidRPr="008B1525">
        <w:rPr>
          <w:rFonts w:ascii="Times New Roman" w:hAnsi="Times New Roman" w:cs="Times New Roman"/>
          <w:i/>
          <w:sz w:val="28"/>
          <w:szCs w:val="28"/>
        </w:rPr>
        <w:t xml:space="preserve"> предоставит</w:t>
      </w:r>
      <w:r w:rsidR="00E36A1D" w:rsidRPr="008B1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5D3">
        <w:rPr>
          <w:rFonts w:ascii="Times New Roman" w:hAnsi="Times New Roman" w:cs="Times New Roman"/>
          <w:i/>
          <w:sz w:val="28"/>
          <w:szCs w:val="28"/>
        </w:rPr>
        <w:t xml:space="preserve">председатель ПМПконсилиума Вашей образовательной организации или </w:t>
      </w:r>
      <w:r w:rsidR="00E36A1D" w:rsidRPr="008B1525">
        <w:rPr>
          <w:rFonts w:ascii="Times New Roman" w:hAnsi="Times New Roman" w:cs="Times New Roman"/>
          <w:i/>
          <w:sz w:val="28"/>
          <w:szCs w:val="28"/>
        </w:rPr>
        <w:t>с</w:t>
      </w:r>
      <w:r w:rsidR="00DE35D3">
        <w:rPr>
          <w:rFonts w:ascii="Times New Roman" w:hAnsi="Times New Roman" w:cs="Times New Roman"/>
          <w:i/>
          <w:sz w:val="28"/>
          <w:szCs w:val="28"/>
        </w:rPr>
        <w:t xml:space="preserve">екретарь </w:t>
      </w:r>
      <w:r w:rsidR="0035223E">
        <w:rPr>
          <w:rFonts w:ascii="Times New Roman" w:hAnsi="Times New Roman" w:cs="Times New Roman"/>
          <w:i/>
          <w:sz w:val="28"/>
          <w:szCs w:val="28"/>
        </w:rPr>
        <w:t xml:space="preserve">ТПМПК ЕМР и </w:t>
      </w:r>
      <w:r w:rsidR="00481237" w:rsidRPr="008B1525">
        <w:rPr>
          <w:rFonts w:ascii="Times New Roman" w:hAnsi="Times New Roman" w:cs="Times New Roman"/>
          <w:i/>
          <w:sz w:val="28"/>
          <w:szCs w:val="28"/>
        </w:rPr>
        <w:t>поможет в его заполнении</w:t>
      </w:r>
      <w:r w:rsidR="00E36A1D" w:rsidRPr="008B1525">
        <w:rPr>
          <w:rFonts w:ascii="Times New Roman" w:hAnsi="Times New Roman" w:cs="Times New Roman"/>
          <w:sz w:val="28"/>
          <w:szCs w:val="28"/>
        </w:rPr>
        <w:t>)</w:t>
      </w:r>
      <w:r w:rsidRPr="008B1525">
        <w:rPr>
          <w:rFonts w:ascii="Times New Roman" w:hAnsi="Times New Roman" w:cs="Times New Roman"/>
          <w:sz w:val="28"/>
          <w:szCs w:val="28"/>
        </w:rPr>
        <w:t>;</w:t>
      </w:r>
    </w:p>
    <w:p w:rsidR="00427450" w:rsidRPr="008B1525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25">
        <w:rPr>
          <w:rFonts w:ascii="Times New Roman" w:hAnsi="Times New Roman" w:cs="Times New Roman"/>
          <w:i/>
          <w:sz w:val="28"/>
          <w:szCs w:val="28"/>
        </w:rPr>
        <w:t xml:space="preserve"> б)</w:t>
      </w:r>
      <w:r w:rsidRPr="008B1525">
        <w:rPr>
          <w:rFonts w:ascii="Times New Roman" w:hAnsi="Times New Roman" w:cs="Times New Roman"/>
          <w:sz w:val="28"/>
          <w:szCs w:val="28"/>
        </w:rPr>
        <w:t xml:space="preserve"> копию паспорта или свидетельства о рождении ребенка (</w:t>
      </w:r>
      <w:r w:rsidRPr="008B1525">
        <w:rPr>
          <w:rFonts w:ascii="Times New Roman" w:hAnsi="Times New Roman" w:cs="Times New Roman"/>
          <w:i/>
          <w:sz w:val="28"/>
          <w:szCs w:val="28"/>
        </w:rPr>
        <w:t xml:space="preserve">предоставляются </w:t>
      </w:r>
      <w:r w:rsidR="00481237" w:rsidRPr="008B1525">
        <w:rPr>
          <w:rFonts w:ascii="Times New Roman" w:hAnsi="Times New Roman" w:cs="Times New Roman"/>
          <w:i/>
          <w:sz w:val="28"/>
          <w:szCs w:val="28"/>
        </w:rPr>
        <w:br/>
      </w:r>
      <w:r w:rsidRPr="008B1525">
        <w:rPr>
          <w:rFonts w:ascii="Times New Roman" w:hAnsi="Times New Roman" w:cs="Times New Roman"/>
          <w:i/>
          <w:sz w:val="28"/>
          <w:szCs w:val="28"/>
        </w:rPr>
        <w:t>с предъявлением оригинала или заверенной в установленном порядке копии</w:t>
      </w:r>
      <w:r w:rsidRPr="008B15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7450" w:rsidRPr="008B1525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25">
        <w:rPr>
          <w:rFonts w:ascii="Times New Roman" w:hAnsi="Times New Roman" w:cs="Times New Roman"/>
          <w:i/>
          <w:sz w:val="28"/>
          <w:szCs w:val="28"/>
        </w:rPr>
        <w:lastRenderedPageBreak/>
        <w:t>в)</w:t>
      </w:r>
      <w:r w:rsidRPr="008B1525">
        <w:rPr>
          <w:rFonts w:ascii="Times New Roman" w:hAnsi="Times New Roman" w:cs="Times New Roman"/>
          <w:sz w:val="28"/>
          <w:szCs w:val="28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</w:t>
      </w:r>
      <w:r w:rsidRPr="008B1525">
        <w:rPr>
          <w:rFonts w:ascii="Times New Roman" w:hAnsi="Times New Roman" w:cs="Times New Roman"/>
          <w:i/>
          <w:sz w:val="28"/>
          <w:szCs w:val="28"/>
        </w:rPr>
        <w:t xml:space="preserve">при наличии); </w:t>
      </w:r>
    </w:p>
    <w:p w:rsidR="00427450" w:rsidRPr="008B1525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25">
        <w:rPr>
          <w:rFonts w:ascii="Times New Roman" w:hAnsi="Times New Roman" w:cs="Times New Roman"/>
          <w:i/>
          <w:sz w:val="28"/>
          <w:szCs w:val="28"/>
        </w:rPr>
        <w:t>г)</w:t>
      </w:r>
      <w:r w:rsidRPr="008B1525">
        <w:rPr>
          <w:rFonts w:ascii="Times New Roman" w:hAnsi="Times New Roman" w:cs="Times New Roman"/>
          <w:sz w:val="28"/>
          <w:szCs w:val="28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</w:t>
      </w:r>
      <w:r w:rsidRPr="008B1525">
        <w:rPr>
          <w:rFonts w:ascii="Times New Roman" w:hAnsi="Times New Roman" w:cs="Times New Roman"/>
          <w:i/>
          <w:sz w:val="28"/>
          <w:szCs w:val="28"/>
        </w:rPr>
        <w:t>для обучающихся образовательных организаций) (при наличии</w:t>
      </w:r>
      <w:r w:rsidRPr="008B15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7450" w:rsidRPr="008B1525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25">
        <w:rPr>
          <w:rFonts w:ascii="Times New Roman" w:hAnsi="Times New Roman" w:cs="Times New Roman"/>
          <w:i/>
          <w:sz w:val="28"/>
          <w:szCs w:val="28"/>
        </w:rPr>
        <w:t>д)</w:t>
      </w:r>
      <w:r w:rsidRPr="008B1525">
        <w:rPr>
          <w:rFonts w:ascii="Times New Roman" w:hAnsi="Times New Roman" w:cs="Times New Roman"/>
          <w:sz w:val="28"/>
          <w:szCs w:val="28"/>
        </w:rPr>
        <w:t xml:space="preserve"> заключение (заключения) комиссии о результатах ранее проведенного обследования ребенка (</w:t>
      </w:r>
      <w:r w:rsidRPr="008B1525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8B1525">
        <w:rPr>
          <w:rFonts w:ascii="Times New Roman" w:hAnsi="Times New Roman" w:cs="Times New Roman"/>
          <w:sz w:val="28"/>
          <w:szCs w:val="28"/>
        </w:rPr>
        <w:t>);</w:t>
      </w:r>
    </w:p>
    <w:p w:rsidR="00427450" w:rsidRPr="008B1525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25">
        <w:rPr>
          <w:rFonts w:ascii="Times New Roman" w:hAnsi="Times New Roman" w:cs="Times New Roman"/>
          <w:sz w:val="28"/>
          <w:szCs w:val="28"/>
        </w:rPr>
        <w:t xml:space="preserve"> </w:t>
      </w:r>
      <w:r w:rsidRPr="008B1525">
        <w:rPr>
          <w:rFonts w:ascii="Times New Roman" w:hAnsi="Times New Roman" w:cs="Times New Roman"/>
          <w:i/>
          <w:sz w:val="28"/>
          <w:szCs w:val="28"/>
        </w:rPr>
        <w:t>е)</w:t>
      </w:r>
      <w:r w:rsidRPr="008B1525">
        <w:rPr>
          <w:rFonts w:ascii="Times New Roman" w:hAnsi="Times New Roman" w:cs="Times New Roman"/>
          <w:sz w:val="28"/>
          <w:szCs w:val="28"/>
        </w:rPr>
        <w:t xml:space="preserve">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5B4EA5" w:rsidRPr="008B1525">
        <w:rPr>
          <w:rFonts w:ascii="Times New Roman" w:hAnsi="Times New Roman" w:cs="Times New Roman"/>
          <w:sz w:val="28"/>
          <w:szCs w:val="28"/>
        </w:rPr>
        <w:t xml:space="preserve"> (</w:t>
      </w:r>
      <w:r w:rsidR="005B4EA5" w:rsidRPr="008B1525">
        <w:rPr>
          <w:rFonts w:ascii="Times New Roman" w:hAnsi="Times New Roman" w:cs="Times New Roman"/>
          <w:i/>
          <w:sz w:val="28"/>
          <w:szCs w:val="28"/>
        </w:rPr>
        <w:t xml:space="preserve">бланк выписки Вы можете попросить у </w:t>
      </w:r>
      <w:r w:rsidR="00265C1B">
        <w:rPr>
          <w:rFonts w:ascii="Times New Roman" w:hAnsi="Times New Roman" w:cs="Times New Roman"/>
          <w:i/>
          <w:sz w:val="28"/>
          <w:szCs w:val="28"/>
        </w:rPr>
        <w:t xml:space="preserve">председателя ПМПконсилиума Вашей образовательной организации или </w:t>
      </w:r>
      <w:r w:rsidR="00265C1B" w:rsidRPr="008B1525">
        <w:rPr>
          <w:rFonts w:ascii="Times New Roman" w:hAnsi="Times New Roman" w:cs="Times New Roman"/>
          <w:i/>
          <w:sz w:val="28"/>
          <w:szCs w:val="28"/>
        </w:rPr>
        <w:t>с</w:t>
      </w:r>
      <w:r w:rsidR="00265C1B">
        <w:rPr>
          <w:rFonts w:ascii="Times New Roman" w:hAnsi="Times New Roman" w:cs="Times New Roman"/>
          <w:i/>
          <w:sz w:val="28"/>
          <w:szCs w:val="28"/>
        </w:rPr>
        <w:t>екретаря ТПМПК ЕМР</w:t>
      </w:r>
      <w:r w:rsidR="005B4EA5" w:rsidRPr="008B1525">
        <w:rPr>
          <w:rFonts w:ascii="Times New Roman" w:hAnsi="Times New Roman" w:cs="Times New Roman"/>
          <w:sz w:val="28"/>
          <w:szCs w:val="28"/>
        </w:rPr>
        <w:t>)</w:t>
      </w:r>
      <w:r w:rsidRPr="008B1525">
        <w:rPr>
          <w:rFonts w:ascii="Times New Roman" w:hAnsi="Times New Roman" w:cs="Times New Roman"/>
          <w:sz w:val="28"/>
          <w:szCs w:val="28"/>
        </w:rPr>
        <w:t>;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25">
        <w:rPr>
          <w:rFonts w:ascii="Times New Roman" w:hAnsi="Times New Roman" w:cs="Times New Roman"/>
          <w:i/>
          <w:sz w:val="28"/>
          <w:szCs w:val="28"/>
        </w:rPr>
        <w:t xml:space="preserve"> ж)</w:t>
      </w:r>
      <w:r w:rsidRPr="00427450">
        <w:rPr>
          <w:rFonts w:ascii="Times New Roman" w:hAnsi="Times New Roman" w:cs="Times New Roman"/>
          <w:sz w:val="28"/>
          <w:szCs w:val="28"/>
        </w:rPr>
        <w:t xml:space="preserve"> характеристику обучающегося, выданную образовательной организацией (</w:t>
      </w:r>
      <w:r w:rsidRPr="00E447A3">
        <w:rPr>
          <w:rFonts w:ascii="Times New Roman" w:hAnsi="Times New Roman" w:cs="Times New Roman"/>
          <w:i/>
          <w:sz w:val="28"/>
          <w:szCs w:val="28"/>
        </w:rPr>
        <w:t>для обучающихся образовательных организаций</w:t>
      </w:r>
      <w:r w:rsidRPr="00427450">
        <w:rPr>
          <w:rFonts w:ascii="Times New Roman" w:hAnsi="Times New Roman" w:cs="Times New Roman"/>
          <w:sz w:val="28"/>
          <w:szCs w:val="28"/>
        </w:rPr>
        <w:t>);</w:t>
      </w:r>
    </w:p>
    <w:p w:rsidR="00427450" w:rsidRPr="00510D1A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>з)</w:t>
      </w:r>
      <w:r w:rsidRPr="00427450">
        <w:rPr>
          <w:rFonts w:ascii="Times New Roman" w:hAnsi="Times New Roman" w:cs="Times New Roman"/>
          <w:sz w:val="28"/>
          <w:szCs w:val="28"/>
        </w:rPr>
        <w:t xml:space="preserve"> письменные работы по русскому (родному) языку, математике, результаты самостоятельной про</w:t>
      </w:r>
      <w:r w:rsidR="00510D1A">
        <w:rPr>
          <w:rFonts w:ascii="Times New Roman" w:hAnsi="Times New Roman" w:cs="Times New Roman"/>
          <w:sz w:val="28"/>
          <w:szCs w:val="28"/>
        </w:rPr>
        <w:t>дуктивной деятельности ребенка (</w:t>
      </w:r>
      <w:r w:rsidR="00510D1A" w:rsidRPr="00510D1A">
        <w:rPr>
          <w:rFonts w:ascii="Times New Roman" w:hAnsi="Times New Roman" w:cs="Times New Roman"/>
          <w:i/>
          <w:sz w:val="28"/>
          <w:szCs w:val="28"/>
        </w:rPr>
        <w:t>необходимо взять с собой, после их анализа, комисси</w:t>
      </w:r>
      <w:r w:rsidR="00447634">
        <w:rPr>
          <w:rFonts w:ascii="Times New Roman" w:hAnsi="Times New Roman" w:cs="Times New Roman"/>
          <w:i/>
          <w:sz w:val="28"/>
          <w:szCs w:val="28"/>
        </w:rPr>
        <w:t>я</w:t>
      </w:r>
      <w:r w:rsidR="00510D1A" w:rsidRPr="00510D1A">
        <w:rPr>
          <w:rFonts w:ascii="Times New Roman" w:hAnsi="Times New Roman" w:cs="Times New Roman"/>
          <w:i/>
          <w:sz w:val="28"/>
          <w:szCs w:val="28"/>
        </w:rPr>
        <w:t xml:space="preserve"> вернет Вам работы)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427450" w:rsidRPr="00BE405C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</w:t>
      </w:r>
      <w:r w:rsidRPr="00B4347A">
        <w:rPr>
          <w:rFonts w:ascii="Times New Roman" w:hAnsi="Times New Roman" w:cs="Times New Roman"/>
          <w:b/>
          <w:i/>
          <w:sz w:val="28"/>
          <w:szCs w:val="28"/>
        </w:rPr>
        <w:t xml:space="preserve">Запись на проведение обследования ребенка в комиссии осуществляется при подаче </w:t>
      </w:r>
      <w:r w:rsidR="00447634" w:rsidRPr="00B4347A">
        <w:rPr>
          <w:rFonts w:ascii="Times New Roman" w:hAnsi="Times New Roman" w:cs="Times New Roman"/>
          <w:b/>
          <w:i/>
          <w:sz w:val="28"/>
          <w:szCs w:val="28"/>
        </w:rPr>
        <w:t xml:space="preserve">полного пакета </w:t>
      </w:r>
      <w:r w:rsidRPr="00B4347A">
        <w:rPr>
          <w:rFonts w:ascii="Times New Roman" w:hAnsi="Times New Roman" w:cs="Times New Roman"/>
          <w:b/>
          <w:i/>
          <w:sz w:val="28"/>
          <w:szCs w:val="28"/>
        </w:rPr>
        <w:t>документов</w:t>
      </w:r>
      <w:r w:rsidRPr="00427450">
        <w:rPr>
          <w:rFonts w:ascii="Times New Roman" w:hAnsi="Times New Roman" w:cs="Times New Roman"/>
          <w:sz w:val="28"/>
          <w:szCs w:val="28"/>
        </w:rPr>
        <w:t>.</w:t>
      </w:r>
      <w:r w:rsidR="00676719">
        <w:rPr>
          <w:rFonts w:ascii="Times New Roman" w:hAnsi="Times New Roman" w:cs="Times New Roman"/>
          <w:sz w:val="28"/>
          <w:szCs w:val="28"/>
        </w:rPr>
        <w:t xml:space="preserve"> Если у Вас возникнут вопросы на этапе подготовки документов для </w:t>
      </w:r>
      <w:r w:rsidR="00B4347A">
        <w:rPr>
          <w:rFonts w:ascii="Times New Roman" w:hAnsi="Times New Roman" w:cs="Times New Roman"/>
          <w:sz w:val="28"/>
          <w:szCs w:val="28"/>
        </w:rPr>
        <w:t>Т</w:t>
      </w:r>
      <w:r w:rsidR="00676719">
        <w:rPr>
          <w:rFonts w:ascii="Times New Roman" w:hAnsi="Times New Roman" w:cs="Times New Roman"/>
          <w:sz w:val="28"/>
          <w:szCs w:val="28"/>
        </w:rPr>
        <w:t>ПМП</w:t>
      </w:r>
      <w:r w:rsidR="00BB3AEA">
        <w:rPr>
          <w:rFonts w:ascii="Times New Roman" w:hAnsi="Times New Roman" w:cs="Times New Roman"/>
          <w:sz w:val="28"/>
          <w:szCs w:val="28"/>
        </w:rPr>
        <w:t>К</w:t>
      </w:r>
      <w:r w:rsidR="00B4347A">
        <w:rPr>
          <w:rFonts w:ascii="Times New Roman" w:hAnsi="Times New Roman" w:cs="Times New Roman"/>
          <w:sz w:val="28"/>
          <w:szCs w:val="28"/>
        </w:rPr>
        <w:t xml:space="preserve"> ЕМР</w:t>
      </w:r>
      <w:r w:rsidR="00BB3AEA">
        <w:rPr>
          <w:rFonts w:ascii="Times New Roman" w:hAnsi="Times New Roman" w:cs="Times New Roman"/>
          <w:sz w:val="28"/>
          <w:szCs w:val="28"/>
        </w:rPr>
        <w:t xml:space="preserve">, Вы можете задать их </w:t>
      </w:r>
      <w:r w:rsidR="00B4347A">
        <w:rPr>
          <w:rFonts w:ascii="Times New Roman" w:hAnsi="Times New Roman" w:cs="Times New Roman"/>
          <w:sz w:val="28"/>
          <w:szCs w:val="28"/>
        </w:rPr>
        <w:t xml:space="preserve"> секретарю</w:t>
      </w:r>
      <w:r w:rsidR="00BE405C" w:rsidRPr="00BE405C">
        <w:rPr>
          <w:rFonts w:ascii="Times New Roman" w:hAnsi="Times New Roman" w:cs="Times New Roman"/>
          <w:sz w:val="28"/>
          <w:szCs w:val="28"/>
        </w:rPr>
        <w:t xml:space="preserve"> </w:t>
      </w:r>
      <w:r w:rsidR="00B4347A">
        <w:rPr>
          <w:rFonts w:ascii="Times New Roman" w:hAnsi="Times New Roman" w:cs="Times New Roman"/>
          <w:sz w:val="28"/>
          <w:szCs w:val="28"/>
        </w:rPr>
        <w:t>Т</w:t>
      </w:r>
      <w:r w:rsidR="00BE405C" w:rsidRPr="00BE405C">
        <w:rPr>
          <w:rFonts w:ascii="Times New Roman" w:hAnsi="Times New Roman" w:cs="Times New Roman"/>
          <w:sz w:val="28"/>
          <w:szCs w:val="28"/>
        </w:rPr>
        <w:t>ПМПК</w:t>
      </w:r>
      <w:r w:rsidR="001126F6">
        <w:rPr>
          <w:rFonts w:ascii="Times New Roman" w:hAnsi="Times New Roman" w:cs="Times New Roman"/>
          <w:sz w:val="28"/>
          <w:szCs w:val="28"/>
        </w:rPr>
        <w:t xml:space="preserve"> ЕМР</w:t>
      </w:r>
      <w:r w:rsidR="00BE405C" w:rsidRPr="00BE405C">
        <w:rPr>
          <w:rFonts w:ascii="Times New Roman" w:hAnsi="Times New Roman" w:cs="Times New Roman"/>
          <w:sz w:val="28"/>
          <w:szCs w:val="28"/>
        </w:rPr>
        <w:t>).</w:t>
      </w:r>
    </w:p>
    <w:p w:rsidR="00427450" w:rsidRDefault="00427450" w:rsidP="00427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450" w:rsidRPr="00427450" w:rsidRDefault="00427450" w:rsidP="004274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450">
        <w:rPr>
          <w:rFonts w:ascii="Times New Roman" w:hAnsi="Times New Roman" w:cs="Times New Roman"/>
          <w:b/>
          <w:i/>
          <w:sz w:val="28"/>
          <w:szCs w:val="28"/>
        </w:rPr>
        <w:t>Шаг 2.  Диагностическое обследование</w:t>
      </w:r>
    </w:p>
    <w:p w:rsidR="00427450" w:rsidRPr="00427450" w:rsidRDefault="00427450" w:rsidP="004274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</w:t>
      </w:r>
      <w:r w:rsidR="001126F6">
        <w:rPr>
          <w:rFonts w:ascii="Times New Roman" w:hAnsi="Times New Roman" w:cs="Times New Roman"/>
          <w:sz w:val="28"/>
          <w:szCs w:val="28"/>
        </w:rPr>
        <w:t xml:space="preserve"> </w:t>
      </w:r>
      <w:r w:rsidR="00B017D0">
        <w:rPr>
          <w:rFonts w:ascii="Times New Roman" w:hAnsi="Times New Roman" w:cs="Times New Roman"/>
          <w:sz w:val="28"/>
          <w:szCs w:val="28"/>
        </w:rPr>
        <w:t>После предоставления полного пакета документов с</w:t>
      </w:r>
      <w:r w:rsidR="001126F6">
        <w:rPr>
          <w:rFonts w:ascii="Times New Roman" w:hAnsi="Times New Roman" w:cs="Times New Roman"/>
          <w:sz w:val="28"/>
          <w:szCs w:val="28"/>
        </w:rPr>
        <w:t>екретарь ТПМПК ЕМР</w:t>
      </w:r>
      <w:r w:rsidRPr="00427450">
        <w:rPr>
          <w:rFonts w:ascii="Times New Roman" w:hAnsi="Times New Roman" w:cs="Times New Roman"/>
          <w:sz w:val="28"/>
          <w:szCs w:val="28"/>
        </w:rPr>
        <w:t xml:space="preserve"> проинформирует</w:t>
      </w:r>
      <w:r w:rsidR="00B017D0">
        <w:rPr>
          <w:rFonts w:ascii="Times New Roman" w:hAnsi="Times New Roman" w:cs="Times New Roman"/>
          <w:sz w:val="28"/>
          <w:szCs w:val="28"/>
        </w:rPr>
        <w:t xml:space="preserve"> </w:t>
      </w:r>
      <w:r w:rsidRPr="00427450">
        <w:rPr>
          <w:rFonts w:ascii="Times New Roman" w:hAnsi="Times New Roman" w:cs="Times New Roman"/>
          <w:sz w:val="28"/>
          <w:szCs w:val="28"/>
        </w:rPr>
        <w:t>Вас о дате, времени, месте и порядке проведения обследования.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В назначенный день Вам необходимо вместе с ребёнком явиться в </w:t>
      </w:r>
      <w:r w:rsidR="00C05811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ПМПК. Важно, чтобы ребёнок был положительно настроен на работу, хорошо себя чувствовал. Не следует начинать пр</w:t>
      </w:r>
      <w:r w:rsidR="00403855">
        <w:rPr>
          <w:rFonts w:ascii="Times New Roman" w:hAnsi="Times New Roman" w:cs="Times New Roman"/>
          <w:sz w:val="28"/>
          <w:szCs w:val="28"/>
        </w:rPr>
        <w:t>оцедуру обследования, если ребенок</w:t>
      </w:r>
      <w:r w:rsidRPr="00427450">
        <w:rPr>
          <w:rFonts w:ascii="Times New Roman" w:hAnsi="Times New Roman" w:cs="Times New Roman"/>
          <w:sz w:val="28"/>
          <w:szCs w:val="28"/>
        </w:rPr>
        <w:t xml:space="preserve"> болен.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Вы имеете право присутствовать при обследовании ребёнка и получать консультации специалистов.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Обследование ребёнка будет проводиться каждым специалистом комиссии индивидуально или несколькими специалистами одновременно (процедура </w:t>
      </w:r>
      <w:r w:rsidR="003317F7">
        <w:rPr>
          <w:rFonts w:ascii="Times New Roman" w:hAnsi="Times New Roman" w:cs="Times New Roman"/>
          <w:sz w:val="28"/>
          <w:szCs w:val="28"/>
        </w:rPr>
        <w:br/>
      </w:r>
      <w:r w:rsidRPr="00427450">
        <w:rPr>
          <w:rFonts w:ascii="Times New Roman" w:hAnsi="Times New Roman" w:cs="Times New Roman"/>
          <w:sz w:val="28"/>
          <w:szCs w:val="28"/>
        </w:rPr>
        <w:t xml:space="preserve">и продолжительность обследования определяются исходя из задач обследования, </w:t>
      </w:r>
      <w:r w:rsidR="003317F7">
        <w:rPr>
          <w:rFonts w:ascii="Times New Roman" w:hAnsi="Times New Roman" w:cs="Times New Roman"/>
          <w:sz w:val="28"/>
          <w:szCs w:val="28"/>
        </w:rPr>
        <w:br/>
      </w:r>
      <w:r w:rsidRPr="00427450">
        <w:rPr>
          <w:rFonts w:ascii="Times New Roman" w:hAnsi="Times New Roman" w:cs="Times New Roman"/>
          <w:sz w:val="28"/>
          <w:szCs w:val="28"/>
        </w:rPr>
        <w:t>а также возрастных, психофизических и иных индивидуальных особенностей детей).      Считается, что комплексное диагностическое обследование (т.е. обследование сразу несколькими специалистами) целесообразно провод</w:t>
      </w:r>
      <w:r w:rsidR="00CD0B59">
        <w:rPr>
          <w:rFonts w:ascii="Times New Roman" w:hAnsi="Times New Roman" w:cs="Times New Roman"/>
          <w:sz w:val="28"/>
          <w:szCs w:val="28"/>
        </w:rPr>
        <w:t xml:space="preserve">ить, если это ребенок </w:t>
      </w:r>
      <w:r w:rsidRPr="00427450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CD0B59">
        <w:rPr>
          <w:rFonts w:ascii="Times New Roman" w:hAnsi="Times New Roman" w:cs="Times New Roman"/>
          <w:sz w:val="28"/>
          <w:szCs w:val="28"/>
        </w:rPr>
        <w:t>(от 0 до 3</w:t>
      </w:r>
      <w:r w:rsidRPr="00427450">
        <w:rPr>
          <w:rFonts w:ascii="Times New Roman" w:hAnsi="Times New Roman" w:cs="Times New Roman"/>
          <w:sz w:val="28"/>
          <w:szCs w:val="28"/>
        </w:rPr>
        <w:t xml:space="preserve"> лет), </w:t>
      </w:r>
      <w:r w:rsidR="00CD0B59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27450">
        <w:rPr>
          <w:rFonts w:ascii="Times New Roman" w:hAnsi="Times New Roman" w:cs="Times New Roman"/>
          <w:sz w:val="28"/>
          <w:szCs w:val="28"/>
        </w:rPr>
        <w:t>с тяжёлыми множе</w:t>
      </w:r>
      <w:r w:rsidR="00CD0B59">
        <w:rPr>
          <w:rFonts w:ascii="Times New Roman" w:hAnsi="Times New Roman" w:cs="Times New Roman"/>
          <w:sz w:val="28"/>
          <w:szCs w:val="28"/>
        </w:rPr>
        <w:t>ственными нарушениями развития</w:t>
      </w:r>
      <w:r w:rsidR="00176D2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CD0B59">
        <w:rPr>
          <w:rFonts w:ascii="Times New Roman" w:hAnsi="Times New Roman" w:cs="Times New Roman"/>
          <w:sz w:val="28"/>
          <w:szCs w:val="28"/>
        </w:rPr>
        <w:t xml:space="preserve"> </w:t>
      </w:r>
      <w:r w:rsidRPr="00427450">
        <w:rPr>
          <w:rFonts w:ascii="Times New Roman" w:hAnsi="Times New Roman" w:cs="Times New Roman"/>
          <w:sz w:val="28"/>
          <w:szCs w:val="28"/>
        </w:rPr>
        <w:t>Однако, и в других случаях комиссия может принять решение о комплексном диагностическом обследовании.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lastRenderedPageBreak/>
        <w:t xml:space="preserve">      В соответствии с 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 xml:space="preserve">письмом </w:t>
      </w:r>
      <w:r w:rsidR="00837427">
        <w:rPr>
          <w:rFonts w:ascii="Times New Roman" w:hAnsi="Times New Roman" w:cs="Times New Roman"/>
          <w:b/>
          <w:i/>
          <w:sz w:val="28"/>
          <w:szCs w:val="28"/>
        </w:rPr>
        <w:t>Министерства образования и науки Российской Федерации от 23 мая 2016 г. №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 xml:space="preserve"> ВК-1074/07 «О совершенствовании деятельности психолого-медико-педагогической комиссий»</w:t>
      </w:r>
      <w:r w:rsidRPr="00427450">
        <w:rPr>
          <w:rFonts w:ascii="Times New Roman" w:hAnsi="Times New Roman" w:cs="Times New Roman"/>
          <w:sz w:val="28"/>
          <w:szCs w:val="28"/>
        </w:rPr>
        <w:t xml:space="preserve">, на этом этапе </w:t>
      </w:r>
      <w:r w:rsidR="00AA2454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 решает следующие задачи: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- комплексная, всесторонняя, динамическая диагностика резервных возможностей ребенка и нарушений </w:t>
      </w:r>
      <w:r w:rsidR="00EF556D">
        <w:rPr>
          <w:rFonts w:ascii="Times New Roman" w:hAnsi="Times New Roman" w:cs="Times New Roman"/>
          <w:sz w:val="28"/>
          <w:szCs w:val="28"/>
        </w:rPr>
        <w:t>в его развитии</w:t>
      </w:r>
      <w:r w:rsidRPr="00427450">
        <w:rPr>
          <w:rFonts w:ascii="Times New Roman" w:hAnsi="Times New Roman" w:cs="Times New Roman"/>
          <w:sz w:val="28"/>
          <w:szCs w:val="28"/>
        </w:rPr>
        <w:t>;</w:t>
      </w:r>
    </w:p>
    <w:p w:rsidR="00427450" w:rsidRPr="00427450" w:rsidRDefault="00EF556D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427450" w:rsidRPr="00427450">
        <w:rPr>
          <w:rFonts w:ascii="Times New Roman" w:hAnsi="Times New Roman" w:cs="Times New Roman"/>
          <w:sz w:val="28"/>
          <w:szCs w:val="28"/>
        </w:rPr>
        <w:t>определение специальных условий для получения образования (использование специальных образовательных программ и методов обучения и воспитания; специальных учебников, учебных пособий и дидактических материалов; специальных технических средств обучения коллективного и индивидуального пользования; предоставление услуг ассистента (помощника), оказывающего обучающимся необходимую техническую помощь; предоставление услуг тьютора; проведение групповых и индивидуальных коррекционных занятий; обеспечение доступа в здания организаций, осуществляющих образовательную деятельность; другие условия, без которых невозможно или затруднено освоение образовательных программ обучающимися с 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7450" w:rsidRPr="00427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Деятельность каждого специалиста </w:t>
      </w:r>
      <w:r w:rsidR="00AA2454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подчинена решению общей диагностической задачи.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b/>
          <w:sz w:val="28"/>
          <w:szCs w:val="28"/>
        </w:rPr>
        <w:t xml:space="preserve">     Учитель-дефектолог</w:t>
      </w:r>
      <w:r w:rsidRPr="0042745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FB51F8">
        <w:rPr>
          <w:rFonts w:ascii="Times New Roman" w:hAnsi="Times New Roman" w:cs="Times New Roman"/>
          <w:sz w:val="28"/>
          <w:szCs w:val="28"/>
        </w:rPr>
        <w:t xml:space="preserve">уровень общей осведомленности, обученности </w:t>
      </w:r>
      <w:r w:rsidR="0022527B">
        <w:rPr>
          <w:rFonts w:ascii="Times New Roman" w:hAnsi="Times New Roman" w:cs="Times New Roman"/>
          <w:sz w:val="28"/>
          <w:szCs w:val="28"/>
        </w:rPr>
        <w:br/>
      </w:r>
      <w:r w:rsidR="00FB51F8">
        <w:rPr>
          <w:rFonts w:ascii="Times New Roman" w:hAnsi="Times New Roman" w:cs="Times New Roman"/>
          <w:sz w:val="28"/>
          <w:szCs w:val="28"/>
        </w:rPr>
        <w:t>и обучаемости</w:t>
      </w:r>
      <w:r w:rsidRPr="0042745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Целесообразно предоставление на </w:t>
      </w:r>
      <w:r w:rsidR="00AA2454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 различных рабочих тетрадей ребенка по русскому (родному) языку и математике: для выполнения домашней работы, для контрольных работ (диктантов, сочинений, изложений). Представление различных тетрадей позволит дефектологу проанализировать разные виды письменной деятельности. Целесообразно представление на </w:t>
      </w:r>
      <w:r w:rsidR="00182628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 рабочих тетрадей за текущую четверть (полугодие). Анализируя тетради, учитель-дефектолог может сделать выводы о степени усвоения программы, выделить конкретные проблемы и уточнить их </w:t>
      </w:r>
      <w:r w:rsidR="0022527B">
        <w:rPr>
          <w:rFonts w:ascii="Times New Roman" w:hAnsi="Times New Roman" w:cs="Times New Roman"/>
          <w:sz w:val="28"/>
          <w:szCs w:val="28"/>
        </w:rPr>
        <w:br/>
      </w:r>
      <w:r w:rsidRPr="00427450">
        <w:rPr>
          <w:rFonts w:ascii="Times New Roman" w:hAnsi="Times New Roman" w:cs="Times New Roman"/>
          <w:sz w:val="28"/>
          <w:szCs w:val="28"/>
        </w:rPr>
        <w:t>в процессе диагностики. Крайне важное значение имеет подробная педагогическая характеристика, которая должна отражать общую ситуацию развития ребенка глазами учителя, характер оказываемой помощи и ее эффективность, а самое главное - чему удалось научить ребенка (в соответствии с программными требованиями) и за какой срок.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b/>
          <w:sz w:val="28"/>
          <w:szCs w:val="28"/>
        </w:rPr>
        <w:t xml:space="preserve">     Педагог-психолог</w:t>
      </w:r>
      <w:r w:rsidRPr="00427450">
        <w:rPr>
          <w:rFonts w:ascii="Times New Roman" w:hAnsi="Times New Roman" w:cs="Times New Roman"/>
          <w:sz w:val="28"/>
          <w:szCs w:val="28"/>
        </w:rPr>
        <w:t xml:space="preserve"> оценивает поведение, характер деятельности, особенности коммуникации, а также актуальный уровень и зону ближайшего развития познавательной деятельности.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b/>
          <w:sz w:val="28"/>
          <w:szCs w:val="28"/>
        </w:rPr>
        <w:t xml:space="preserve">     Учитель-логопед</w:t>
      </w:r>
      <w:r w:rsidRPr="00427450">
        <w:rPr>
          <w:rFonts w:ascii="Times New Roman" w:hAnsi="Times New Roman" w:cs="Times New Roman"/>
          <w:sz w:val="28"/>
          <w:szCs w:val="28"/>
        </w:rPr>
        <w:t xml:space="preserve"> также включается в определение необходимых специальных образовательных условий для </w:t>
      </w:r>
      <w:r w:rsidR="002E00F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27450">
        <w:rPr>
          <w:rFonts w:ascii="Times New Roman" w:hAnsi="Times New Roman" w:cs="Times New Roman"/>
          <w:sz w:val="28"/>
          <w:szCs w:val="28"/>
        </w:rPr>
        <w:t xml:space="preserve">ребенка и возможной образовательной программы с учетом оценки наличия/отсутствия у него каких-либо недостатков речевого развития.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</w:t>
      </w:r>
      <w:r w:rsidRPr="00427450">
        <w:rPr>
          <w:rFonts w:ascii="Times New Roman" w:hAnsi="Times New Roman" w:cs="Times New Roman"/>
          <w:b/>
          <w:sz w:val="28"/>
          <w:szCs w:val="28"/>
        </w:rPr>
        <w:t>Социальный педагог,</w:t>
      </w:r>
      <w:r w:rsidRPr="00427450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502C20">
        <w:rPr>
          <w:rFonts w:ascii="Times New Roman" w:hAnsi="Times New Roman" w:cs="Times New Roman"/>
          <w:sz w:val="28"/>
          <w:szCs w:val="28"/>
        </w:rPr>
        <w:t>ет</w:t>
      </w:r>
      <w:r w:rsidRPr="00427450">
        <w:rPr>
          <w:rFonts w:ascii="Times New Roman" w:hAnsi="Times New Roman" w:cs="Times New Roman"/>
          <w:sz w:val="28"/>
          <w:szCs w:val="28"/>
        </w:rPr>
        <w:t xml:space="preserve"> социальный статус обследуемого ребенка, таким образом, вносит существенный вклад в понимание его особых образовательных потребностей.</w:t>
      </w:r>
    </w:p>
    <w:p w:rsidR="00F817AA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450">
        <w:rPr>
          <w:rFonts w:ascii="Times New Roman" w:hAnsi="Times New Roman" w:cs="Times New Roman"/>
          <w:sz w:val="28"/>
          <w:szCs w:val="28"/>
        </w:rPr>
        <w:t xml:space="preserve">Немаловажное значение для всех специалистов </w:t>
      </w:r>
      <w:r w:rsidR="00502C20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 имеют представленные заключения специалистов, входящих в </w:t>
      </w:r>
      <w:r w:rsidR="00F817AA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психолого-медико-педагогический </w:t>
      </w:r>
      <w:r w:rsidRPr="00427450">
        <w:rPr>
          <w:rFonts w:ascii="Times New Roman" w:hAnsi="Times New Roman" w:cs="Times New Roman"/>
          <w:sz w:val="28"/>
          <w:szCs w:val="28"/>
        </w:rPr>
        <w:t xml:space="preserve">консилиум образовательной организации. </w:t>
      </w:r>
    </w:p>
    <w:p w:rsidR="00427450" w:rsidRPr="00427450" w:rsidRDefault="00427450" w:rsidP="00F8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lastRenderedPageBreak/>
        <w:t>В случае, если у Вашего р</w:t>
      </w:r>
      <w:r w:rsidR="000E7B3B">
        <w:rPr>
          <w:rFonts w:ascii="Times New Roman" w:hAnsi="Times New Roman" w:cs="Times New Roman"/>
          <w:sz w:val="28"/>
          <w:szCs w:val="28"/>
        </w:rPr>
        <w:t xml:space="preserve">ебёнка есть нарушение слуха, </w:t>
      </w:r>
      <w:r w:rsidRPr="00427450">
        <w:rPr>
          <w:rFonts w:ascii="Times New Roman" w:hAnsi="Times New Roman" w:cs="Times New Roman"/>
          <w:sz w:val="28"/>
          <w:szCs w:val="28"/>
        </w:rPr>
        <w:t>зрения</w:t>
      </w:r>
      <w:r w:rsidR="000E7B3B">
        <w:rPr>
          <w:rFonts w:ascii="Times New Roman" w:hAnsi="Times New Roman" w:cs="Times New Roman"/>
          <w:sz w:val="28"/>
          <w:szCs w:val="28"/>
        </w:rPr>
        <w:t>, опорно-двигательного аппарата и др.</w:t>
      </w:r>
      <w:r w:rsidRPr="00427450">
        <w:rPr>
          <w:rFonts w:ascii="Times New Roman" w:hAnsi="Times New Roman" w:cs="Times New Roman"/>
          <w:sz w:val="28"/>
          <w:szCs w:val="28"/>
        </w:rPr>
        <w:t>, очень важно для специалист</w:t>
      </w:r>
      <w:r w:rsidR="00D56978">
        <w:rPr>
          <w:rFonts w:ascii="Times New Roman" w:hAnsi="Times New Roman" w:cs="Times New Roman"/>
          <w:sz w:val="28"/>
          <w:szCs w:val="28"/>
        </w:rPr>
        <w:t xml:space="preserve">ов </w:t>
      </w:r>
      <w:r w:rsidR="00AF0AA6">
        <w:rPr>
          <w:rFonts w:ascii="Times New Roman" w:hAnsi="Times New Roman" w:cs="Times New Roman"/>
          <w:sz w:val="28"/>
          <w:szCs w:val="28"/>
        </w:rPr>
        <w:t>Т</w:t>
      </w:r>
      <w:r w:rsidR="00D56978">
        <w:rPr>
          <w:rFonts w:ascii="Times New Roman" w:hAnsi="Times New Roman" w:cs="Times New Roman"/>
          <w:sz w:val="28"/>
          <w:szCs w:val="28"/>
        </w:rPr>
        <w:t>ПМПК иметь заключение врача-с</w:t>
      </w:r>
      <w:r w:rsidR="00354ED1">
        <w:rPr>
          <w:rFonts w:ascii="Times New Roman" w:hAnsi="Times New Roman" w:cs="Times New Roman"/>
          <w:sz w:val="28"/>
          <w:szCs w:val="28"/>
        </w:rPr>
        <w:t xml:space="preserve">урдолога, </w:t>
      </w:r>
      <w:r w:rsidR="00AF0AA6">
        <w:rPr>
          <w:rFonts w:ascii="Times New Roman" w:hAnsi="Times New Roman" w:cs="Times New Roman"/>
          <w:sz w:val="28"/>
          <w:szCs w:val="28"/>
        </w:rPr>
        <w:t>врача-офтальмолога</w:t>
      </w:r>
      <w:r w:rsidR="00354ED1">
        <w:rPr>
          <w:rFonts w:ascii="Times New Roman" w:hAnsi="Times New Roman" w:cs="Times New Roman"/>
          <w:sz w:val="28"/>
          <w:szCs w:val="28"/>
        </w:rPr>
        <w:t>, врача-ортопеда, врача-гематолога и др</w:t>
      </w:r>
      <w:r w:rsidR="00354ED1" w:rsidRPr="00354ED1">
        <w:rPr>
          <w:rFonts w:ascii="Times New Roman" w:hAnsi="Times New Roman" w:cs="Times New Roman"/>
          <w:i/>
          <w:sz w:val="28"/>
          <w:szCs w:val="28"/>
        </w:rPr>
        <w:t>.(при необходимости)</w:t>
      </w:r>
      <w:r w:rsidR="00AF0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50">
        <w:rPr>
          <w:rFonts w:ascii="Times New Roman" w:hAnsi="Times New Roman" w:cs="Times New Roman"/>
          <w:sz w:val="28"/>
          <w:szCs w:val="28"/>
        </w:rPr>
        <w:t xml:space="preserve">Анализ представленных Вами документов, объективные выводы по результатам диагностических обследований в дальнейшем будут являться основанием для принятия решения и оформления заключения </w:t>
      </w:r>
      <w:r w:rsidR="0051265F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В некоторых случаях комиссия может принять решении о дополнительном обследовании.</w:t>
      </w:r>
    </w:p>
    <w:p w:rsid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7450">
        <w:rPr>
          <w:rFonts w:ascii="Times New Roman" w:hAnsi="Times New Roman" w:cs="Times New Roman"/>
          <w:sz w:val="28"/>
          <w:szCs w:val="28"/>
        </w:rPr>
        <w:t xml:space="preserve">    В случае, ес</w:t>
      </w:r>
      <w:r w:rsidR="00E93341">
        <w:rPr>
          <w:rFonts w:ascii="Times New Roman" w:hAnsi="Times New Roman" w:cs="Times New Roman"/>
          <w:sz w:val="28"/>
          <w:szCs w:val="28"/>
        </w:rPr>
        <w:t>ли Вы проходили обследование в Т</w:t>
      </w:r>
      <w:r w:rsidRPr="00427450">
        <w:rPr>
          <w:rFonts w:ascii="Times New Roman" w:hAnsi="Times New Roman" w:cs="Times New Roman"/>
          <w:sz w:val="28"/>
          <w:szCs w:val="28"/>
        </w:rPr>
        <w:t>ерриториальной ПМПК и не согласны с её решением,</w:t>
      </w:r>
      <w:r w:rsidR="00E93341">
        <w:rPr>
          <w:rFonts w:ascii="Times New Roman" w:hAnsi="Times New Roman" w:cs="Times New Roman"/>
          <w:sz w:val="28"/>
          <w:szCs w:val="28"/>
        </w:rPr>
        <w:t xml:space="preserve"> у Вас есть право обратиться в Центральную ПМПК. Так же и Т</w:t>
      </w:r>
      <w:r w:rsidRPr="00427450">
        <w:rPr>
          <w:rFonts w:ascii="Times New Roman" w:hAnsi="Times New Roman" w:cs="Times New Roman"/>
          <w:sz w:val="28"/>
          <w:szCs w:val="28"/>
        </w:rPr>
        <w:t>ерриториальная ПМПК в сложных диагностических случаях</w:t>
      </w:r>
      <w:r w:rsidR="00827414">
        <w:rPr>
          <w:rFonts w:ascii="Times New Roman" w:hAnsi="Times New Roman" w:cs="Times New Roman"/>
          <w:sz w:val="28"/>
          <w:szCs w:val="28"/>
        </w:rPr>
        <w:t xml:space="preserve"> </w:t>
      </w:r>
      <w:r w:rsidRPr="00427450">
        <w:rPr>
          <w:rFonts w:ascii="Times New Roman" w:hAnsi="Times New Roman" w:cs="Times New Roman"/>
          <w:sz w:val="28"/>
          <w:szCs w:val="28"/>
        </w:rPr>
        <w:t>может по</w:t>
      </w:r>
      <w:r w:rsidR="0082741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56978">
        <w:rPr>
          <w:rFonts w:ascii="Times New Roman" w:hAnsi="Times New Roman" w:cs="Times New Roman"/>
          <w:sz w:val="28"/>
          <w:szCs w:val="28"/>
        </w:rPr>
        <w:t xml:space="preserve">Вам обратиться в центральную </w:t>
      </w:r>
      <w:r w:rsidRPr="00427450">
        <w:rPr>
          <w:rFonts w:ascii="Times New Roman" w:hAnsi="Times New Roman" w:cs="Times New Roman"/>
          <w:sz w:val="28"/>
          <w:szCs w:val="28"/>
        </w:rPr>
        <w:t>ПМПК.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450">
        <w:rPr>
          <w:rFonts w:ascii="Times New Roman" w:hAnsi="Times New Roman" w:cs="Times New Roman"/>
          <w:b/>
          <w:i/>
          <w:sz w:val="28"/>
          <w:szCs w:val="28"/>
        </w:rPr>
        <w:t>Шаг 3.  Подготовка заключения (степень Вашего участия)</w:t>
      </w:r>
    </w:p>
    <w:p w:rsidR="00427450" w:rsidRPr="00427450" w:rsidRDefault="00427450" w:rsidP="0042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 Заключение </w:t>
      </w:r>
      <w:r w:rsidR="00FD364E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оформляется на бланке комиссии. В нём отражаются следующие данные: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- обоснованные выводы о наличии/отсутствии у ребенка особенностей в физическом и (или) психическом развитии и (или) отклонений в поведении</w:t>
      </w:r>
      <w:r w:rsidR="00D80A2E">
        <w:rPr>
          <w:rFonts w:ascii="Times New Roman" w:hAnsi="Times New Roman" w:cs="Times New Roman"/>
          <w:sz w:val="28"/>
          <w:szCs w:val="28"/>
        </w:rPr>
        <w:t>;</w:t>
      </w:r>
      <w:r w:rsidRPr="00427450">
        <w:rPr>
          <w:rFonts w:ascii="Times New Roman" w:hAnsi="Times New Roman" w:cs="Times New Roman"/>
          <w:sz w:val="28"/>
          <w:szCs w:val="28"/>
        </w:rPr>
        <w:t xml:space="preserve"> </w:t>
      </w:r>
      <w:r w:rsidR="00D8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50" w:rsidRPr="00427450" w:rsidRDefault="00427450" w:rsidP="0042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- наличие/отсутствие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 (</w:t>
      </w:r>
      <w:r w:rsidR="00D80A2E">
        <w:rPr>
          <w:rFonts w:ascii="Times New Roman" w:hAnsi="Times New Roman" w:cs="Times New Roman"/>
          <w:sz w:val="28"/>
          <w:szCs w:val="28"/>
        </w:rPr>
        <w:t>Т</w:t>
      </w:r>
      <w:r w:rsidR="00064E7D">
        <w:rPr>
          <w:rFonts w:ascii="Times New Roman" w:hAnsi="Times New Roman" w:cs="Times New Roman"/>
          <w:sz w:val="28"/>
          <w:szCs w:val="28"/>
        </w:rPr>
        <w:t xml:space="preserve">ПМПК делает вывод о том, </w:t>
      </w:r>
      <w:r w:rsidRPr="00427450">
        <w:rPr>
          <w:rFonts w:ascii="Times New Roman" w:hAnsi="Times New Roman" w:cs="Times New Roman"/>
          <w:sz w:val="28"/>
          <w:szCs w:val="28"/>
        </w:rPr>
        <w:t xml:space="preserve">нуждается/не нуждается </w:t>
      </w:r>
      <w:r w:rsidR="00064E7D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27450">
        <w:rPr>
          <w:rFonts w:ascii="Times New Roman" w:hAnsi="Times New Roman" w:cs="Times New Roman"/>
          <w:sz w:val="28"/>
          <w:szCs w:val="28"/>
        </w:rPr>
        <w:t xml:space="preserve">в </w:t>
      </w:r>
      <w:r w:rsidR="00064E7D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427450">
        <w:rPr>
          <w:rFonts w:ascii="Times New Roman" w:hAnsi="Times New Roman" w:cs="Times New Roman"/>
          <w:sz w:val="28"/>
          <w:szCs w:val="28"/>
        </w:rPr>
        <w:t>специальных условий</w:t>
      </w:r>
      <w:r w:rsidR="00064E7D">
        <w:rPr>
          <w:rFonts w:ascii="Times New Roman" w:hAnsi="Times New Roman" w:cs="Times New Roman"/>
          <w:sz w:val="28"/>
          <w:szCs w:val="28"/>
        </w:rPr>
        <w:t xml:space="preserve"> получении образования, нуждается ли ребенок в сопровождении специалистов психолого-педагогического профиля, наблюдении врачей</w:t>
      </w:r>
      <w:r w:rsidRPr="00427450">
        <w:rPr>
          <w:rFonts w:ascii="Times New Roman" w:hAnsi="Times New Roman" w:cs="Times New Roman"/>
          <w:sz w:val="28"/>
          <w:szCs w:val="28"/>
        </w:rPr>
        <w:t>);</w:t>
      </w:r>
    </w:p>
    <w:p w:rsidR="00427450" w:rsidRPr="00427450" w:rsidRDefault="00427450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- рекомендации </w:t>
      </w:r>
      <w:r w:rsidR="00D80A2E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 по созданию специальных условий обучения и воспитания ребенка на базе образовательной организации (определение образовательной программы, </w:t>
      </w:r>
      <w:r w:rsidR="00CE2C00">
        <w:rPr>
          <w:rFonts w:ascii="Times New Roman" w:hAnsi="Times New Roman" w:cs="Times New Roman"/>
          <w:sz w:val="28"/>
          <w:szCs w:val="28"/>
        </w:rPr>
        <w:t>условий обеспечения</w:t>
      </w:r>
      <w:r w:rsidRPr="00427450">
        <w:rPr>
          <w:rFonts w:ascii="Times New Roman" w:hAnsi="Times New Roman" w:cs="Times New Roman"/>
          <w:sz w:val="28"/>
          <w:szCs w:val="28"/>
        </w:rPr>
        <w:t xml:space="preserve"> архитектурной доступности, </w:t>
      </w:r>
      <w:r w:rsidR="00CE2C00">
        <w:rPr>
          <w:rFonts w:ascii="Times New Roman" w:hAnsi="Times New Roman" w:cs="Times New Roman"/>
          <w:sz w:val="28"/>
          <w:szCs w:val="28"/>
        </w:rPr>
        <w:t>необходимости сопровождения ассистентом (помощником</w:t>
      </w:r>
      <w:r w:rsidRPr="00427450">
        <w:rPr>
          <w:rFonts w:ascii="Times New Roman" w:hAnsi="Times New Roman" w:cs="Times New Roman"/>
          <w:sz w:val="28"/>
          <w:szCs w:val="28"/>
        </w:rPr>
        <w:t xml:space="preserve">), </w:t>
      </w:r>
      <w:r w:rsidR="00E81659">
        <w:rPr>
          <w:rFonts w:ascii="Times New Roman" w:hAnsi="Times New Roman" w:cs="Times New Roman"/>
          <w:sz w:val="28"/>
          <w:szCs w:val="28"/>
        </w:rPr>
        <w:t>потребности в сопровождении тьютором</w:t>
      </w:r>
      <w:r w:rsidRPr="00427450">
        <w:rPr>
          <w:rFonts w:ascii="Times New Roman" w:hAnsi="Times New Roman" w:cs="Times New Roman"/>
          <w:sz w:val="28"/>
          <w:szCs w:val="28"/>
        </w:rPr>
        <w:t xml:space="preserve">, особые условия прохождения ГИА, а также рекомендации о необходимых направлениях коррекционно-развивающей работы специалистов и срок повторного прохождения </w:t>
      </w:r>
      <w:r w:rsidR="00F9225C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ПМПК).  </w:t>
      </w:r>
    </w:p>
    <w:p w:rsidR="001B7EA4" w:rsidRDefault="00427450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Иногда родители просят специалистов </w:t>
      </w:r>
      <w:r w:rsidR="00AB356E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рекомендовать</w:t>
      </w:r>
      <w:r w:rsidR="009B3CA9">
        <w:rPr>
          <w:rFonts w:ascii="Times New Roman" w:hAnsi="Times New Roman" w:cs="Times New Roman"/>
          <w:sz w:val="28"/>
          <w:szCs w:val="28"/>
        </w:rPr>
        <w:t xml:space="preserve"> ребёнку ассистента (помощника) или</w:t>
      </w:r>
      <w:r w:rsidRPr="00427450">
        <w:rPr>
          <w:rFonts w:ascii="Times New Roman" w:hAnsi="Times New Roman" w:cs="Times New Roman"/>
          <w:sz w:val="28"/>
          <w:szCs w:val="28"/>
        </w:rPr>
        <w:t xml:space="preserve"> тьютора. Следует пояснить, что </w:t>
      </w:r>
      <w:r w:rsidRPr="00427450">
        <w:rPr>
          <w:rFonts w:ascii="Times New Roman" w:hAnsi="Times New Roman" w:cs="Times New Roman"/>
          <w:noProof/>
          <w:sz w:val="28"/>
          <w:szCs w:val="28"/>
        </w:rPr>
        <w:t xml:space="preserve">основными показаниями для </w:t>
      </w:r>
      <w:r w:rsidR="009B3CA9">
        <w:rPr>
          <w:rFonts w:ascii="Times New Roman" w:hAnsi="Times New Roman" w:cs="Times New Roman"/>
          <w:noProof/>
          <w:sz w:val="28"/>
          <w:szCs w:val="28"/>
        </w:rPr>
        <w:t xml:space="preserve">определения необходимости в сопровождении </w:t>
      </w:r>
      <w:r w:rsidR="001B7EA4">
        <w:rPr>
          <w:rFonts w:ascii="Times New Roman" w:hAnsi="Times New Roman" w:cs="Times New Roman"/>
          <w:noProof/>
          <w:sz w:val="28"/>
          <w:szCs w:val="28"/>
        </w:rPr>
        <w:t xml:space="preserve">тьютором </w:t>
      </w:r>
      <w:r w:rsidRPr="00427450">
        <w:rPr>
          <w:rFonts w:ascii="Times New Roman" w:hAnsi="Times New Roman" w:cs="Times New Roman"/>
          <w:noProof/>
          <w:sz w:val="28"/>
          <w:szCs w:val="28"/>
        </w:rPr>
        <w:t>являются:</w:t>
      </w:r>
    </w:p>
    <w:p w:rsidR="00427450" w:rsidRPr="00427450" w:rsidRDefault="00427450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27450">
        <w:rPr>
          <w:rFonts w:ascii="Times New Roman" w:hAnsi="Times New Roman" w:cs="Times New Roman"/>
          <w:noProof/>
          <w:sz w:val="28"/>
          <w:szCs w:val="28"/>
        </w:rPr>
        <w:t>-трудности понимания инструкций учителя;</w:t>
      </w:r>
    </w:p>
    <w:p w:rsidR="00427450" w:rsidRPr="00427450" w:rsidRDefault="00427450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27450">
        <w:rPr>
          <w:rFonts w:ascii="Times New Roman" w:hAnsi="Times New Roman" w:cs="Times New Roman"/>
          <w:noProof/>
          <w:sz w:val="28"/>
          <w:szCs w:val="28"/>
        </w:rPr>
        <w:t>-«яркие» проявления аффективных вспышек, ауто- и агрессивные проявления;</w:t>
      </w:r>
    </w:p>
    <w:p w:rsidR="00427450" w:rsidRPr="00427450" w:rsidRDefault="00427450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27450">
        <w:rPr>
          <w:rFonts w:ascii="Times New Roman" w:hAnsi="Times New Roman" w:cs="Times New Roman"/>
          <w:noProof/>
          <w:sz w:val="28"/>
          <w:szCs w:val="28"/>
        </w:rPr>
        <w:t>-трудности организации собств</w:t>
      </w:r>
      <w:r w:rsidR="001B7EA4">
        <w:rPr>
          <w:rFonts w:ascii="Times New Roman" w:hAnsi="Times New Roman" w:cs="Times New Roman"/>
          <w:noProof/>
          <w:sz w:val="28"/>
          <w:szCs w:val="28"/>
        </w:rPr>
        <w:t>енной продуктивной деятельности.</w:t>
      </w:r>
    </w:p>
    <w:p w:rsidR="001B7EA4" w:rsidRDefault="001B7EA4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1B7EA4">
        <w:rPr>
          <w:rFonts w:ascii="Times New Roman" w:hAnsi="Times New Roman" w:cs="Times New Roman"/>
          <w:noProof/>
          <w:sz w:val="28"/>
          <w:szCs w:val="28"/>
        </w:rPr>
        <w:t xml:space="preserve">сновными показаниями для определения необходимости в </w:t>
      </w:r>
      <w:r>
        <w:rPr>
          <w:rFonts w:ascii="Times New Roman" w:hAnsi="Times New Roman" w:cs="Times New Roman"/>
          <w:noProof/>
          <w:sz w:val="28"/>
          <w:szCs w:val="28"/>
        </w:rPr>
        <w:t>сопровождении ассистентом (помощником) являются:</w:t>
      </w:r>
    </w:p>
    <w:p w:rsidR="001B7EA4" w:rsidRDefault="001B7EA4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трудности в передвижении по образовательной организации;</w:t>
      </w:r>
    </w:p>
    <w:p w:rsidR="00427450" w:rsidRPr="00427450" w:rsidRDefault="001B7EA4" w:rsidP="00427450">
      <w:pPr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427450" w:rsidRPr="00427450">
        <w:rPr>
          <w:rFonts w:ascii="Times New Roman" w:hAnsi="Times New Roman" w:cs="Times New Roman"/>
          <w:noProof/>
          <w:sz w:val="28"/>
          <w:szCs w:val="28"/>
        </w:rPr>
        <w:t>трудности организации самообслуживания.</w:t>
      </w:r>
    </w:p>
    <w:p w:rsidR="00427450" w:rsidRPr="00427450" w:rsidRDefault="00427450" w:rsidP="0042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Форму обучения (очное, очно-заочное, заочное) специалисты </w:t>
      </w:r>
      <w:r w:rsidR="00AB356E">
        <w:rPr>
          <w:rFonts w:ascii="Times New Roman" w:hAnsi="Times New Roman" w:cs="Times New Roman"/>
          <w:sz w:val="28"/>
          <w:szCs w:val="28"/>
        </w:rPr>
        <w:t>Т</w:t>
      </w:r>
      <w:r w:rsidR="00C40671">
        <w:rPr>
          <w:rFonts w:ascii="Times New Roman" w:hAnsi="Times New Roman" w:cs="Times New Roman"/>
          <w:sz w:val="28"/>
          <w:szCs w:val="28"/>
        </w:rPr>
        <w:t xml:space="preserve">ПМПК не </w:t>
      </w:r>
      <w:r w:rsidRPr="00427450">
        <w:rPr>
          <w:rFonts w:ascii="Times New Roman" w:hAnsi="Times New Roman" w:cs="Times New Roman"/>
          <w:sz w:val="28"/>
          <w:szCs w:val="28"/>
        </w:rPr>
        <w:t>определя</w:t>
      </w:r>
      <w:r w:rsidR="00C40671">
        <w:rPr>
          <w:rFonts w:ascii="Times New Roman" w:hAnsi="Times New Roman" w:cs="Times New Roman"/>
          <w:sz w:val="28"/>
          <w:szCs w:val="28"/>
        </w:rPr>
        <w:t xml:space="preserve">ют. Это решение принимается Вами </w:t>
      </w:r>
      <w:r w:rsidR="00134DEC">
        <w:rPr>
          <w:rFonts w:ascii="Times New Roman" w:hAnsi="Times New Roman" w:cs="Times New Roman"/>
          <w:sz w:val="28"/>
          <w:szCs w:val="28"/>
        </w:rPr>
        <w:t xml:space="preserve">совместно с образовательной организацией </w:t>
      </w:r>
      <w:r w:rsidR="00C40671">
        <w:rPr>
          <w:rFonts w:ascii="Times New Roman" w:hAnsi="Times New Roman" w:cs="Times New Roman"/>
          <w:sz w:val="28"/>
          <w:szCs w:val="28"/>
        </w:rPr>
        <w:t xml:space="preserve">с учетом рекомендаций врачебной комиссии исходя из </w:t>
      </w:r>
      <w:r w:rsidRPr="00427450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427450">
        <w:rPr>
          <w:rFonts w:ascii="Times New Roman" w:hAnsi="Times New Roman" w:cs="Times New Roman"/>
          <w:sz w:val="28"/>
          <w:szCs w:val="28"/>
        </w:rPr>
        <w:lastRenderedPageBreak/>
        <w:t xml:space="preserve">здоровья ребенка и других актуальных жизненных обстоятельств.  Предпочтительной является очная форма, однако в случае тяжёлых множественных нарушений развития, при наличии устойчивых нарушений поведения, психических заболеваний может быть </w:t>
      </w:r>
      <w:r w:rsidR="00FD6762">
        <w:rPr>
          <w:rFonts w:ascii="Times New Roman" w:hAnsi="Times New Roman" w:cs="Times New Roman"/>
          <w:sz w:val="28"/>
          <w:szCs w:val="28"/>
        </w:rPr>
        <w:t xml:space="preserve">выбрана </w:t>
      </w:r>
      <w:r w:rsidRPr="00427450">
        <w:rPr>
          <w:rFonts w:ascii="Times New Roman" w:hAnsi="Times New Roman" w:cs="Times New Roman"/>
          <w:sz w:val="28"/>
          <w:szCs w:val="28"/>
        </w:rPr>
        <w:t xml:space="preserve">иная форма обучения. </w:t>
      </w:r>
      <w:r w:rsidRPr="001036BB">
        <w:rPr>
          <w:rFonts w:ascii="Times New Roman" w:hAnsi="Times New Roman" w:cs="Times New Roman"/>
          <w:b/>
          <w:i/>
          <w:sz w:val="28"/>
          <w:szCs w:val="28"/>
        </w:rPr>
        <w:t>Обучение на дому рекомендует враче</w:t>
      </w:r>
      <w:r w:rsidR="00134DEC" w:rsidRPr="001036BB">
        <w:rPr>
          <w:rFonts w:ascii="Times New Roman" w:hAnsi="Times New Roman" w:cs="Times New Roman"/>
          <w:b/>
          <w:i/>
          <w:sz w:val="28"/>
          <w:szCs w:val="28"/>
        </w:rPr>
        <w:t>бная комиссия, руководствуясь</w:t>
      </w:r>
      <w:r w:rsidRPr="001036BB">
        <w:rPr>
          <w:rFonts w:ascii="Times New Roman" w:hAnsi="Times New Roman" w:cs="Times New Roman"/>
          <w:b/>
          <w:i/>
          <w:sz w:val="28"/>
          <w:szCs w:val="28"/>
        </w:rPr>
        <w:t xml:space="preserve"> своими нормативными актами.</w:t>
      </w:r>
      <w:r w:rsidRPr="00427450">
        <w:rPr>
          <w:rFonts w:ascii="Times New Roman" w:hAnsi="Times New Roman" w:cs="Times New Roman"/>
          <w:sz w:val="28"/>
          <w:szCs w:val="28"/>
        </w:rPr>
        <w:t xml:space="preserve"> </w:t>
      </w:r>
      <w:r w:rsidR="001036BB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же определяет вариант адаптированной основной образовательной программы, по которой бу</w:t>
      </w:r>
      <w:r w:rsidR="00687AE4">
        <w:rPr>
          <w:rFonts w:ascii="Times New Roman" w:hAnsi="Times New Roman" w:cs="Times New Roman"/>
          <w:sz w:val="28"/>
          <w:szCs w:val="28"/>
        </w:rPr>
        <w:t>дет реализовываться образование (не важно, на дому или в образовательной организации).</w:t>
      </w:r>
    </w:p>
    <w:p w:rsidR="00427450" w:rsidRPr="00427450" w:rsidRDefault="00427450" w:rsidP="0042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При получении Заключения </w:t>
      </w:r>
      <w:r w:rsidR="001036BB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(а его Вам выдадут не позднее, чем через 5 рабочих дней</w:t>
      </w:r>
      <w:r w:rsidR="005438C6">
        <w:rPr>
          <w:rFonts w:ascii="Times New Roman" w:hAnsi="Times New Roman" w:cs="Times New Roman"/>
          <w:sz w:val="28"/>
          <w:szCs w:val="28"/>
        </w:rPr>
        <w:t xml:space="preserve"> со дня проведения обследования</w:t>
      </w:r>
      <w:r w:rsidRPr="00427450">
        <w:rPr>
          <w:rFonts w:ascii="Times New Roman" w:hAnsi="Times New Roman" w:cs="Times New Roman"/>
          <w:sz w:val="28"/>
          <w:szCs w:val="28"/>
        </w:rPr>
        <w:t xml:space="preserve">), Вас ознакомят с его содержанием, расскажут </w:t>
      </w:r>
      <w:r w:rsidR="00687AE4">
        <w:rPr>
          <w:rFonts w:ascii="Times New Roman" w:hAnsi="Times New Roman" w:cs="Times New Roman"/>
          <w:sz w:val="28"/>
          <w:szCs w:val="28"/>
        </w:rPr>
        <w:t xml:space="preserve">об </w:t>
      </w:r>
      <w:r w:rsidRPr="00427450">
        <w:rPr>
          <w:rFonts w:ascii="Times New Roman" w:hAnsi="Times New Roman" w:cs="Times New Roman"/>
          <w:sz w:val="28"/>
          <w:szCs w:val="28"/>
        </w:rPr>
        <w:t>осо</w:t>
      </w:r>
      <w:r w:rsidR="00687AE4">
        <w:rPr>
          <w:rFonts w:ascii="Times New Roman" w:hAnsi="Times New Roman" w:cs="Times New Roman"/>
          <w:sz w:val="28"/>
          <w:szCs w:val="28"/>
        </w:rPr>
        <w:t>бых образовательных потребностях</w:t>
      </w:r>
      <w:r w:rsidRPr="00427450">
        <w:rPr>
          <w:rFonts w:ascii="Times New Roman" w:hAnsi="Times New Roman" w:cs="Times New Roman"/>
          <w:sz w:val="28"/>
          <w:szCs w:val="28"/>
        </w:rPr>
        <w:t xml:space="preserve"> Вашего ребенка </w:t>
      </w:r>
      <w:r w:rsidR="00687AE4">
        <w:rPr>
          <w:rFonts w:ascii="Times New Roman" w:hAnsi="Times New Roman" w:cs="Times New Roman"/>
          <w:sz w:val="28"/>
          <w:szCs w:val="28"/>
        </w:rPr>
        <w:br/>
        <w:t>и специальных условиях получения образования, необходимых Вашему ребенку в образовательной</w:t>
      </w:r>
      <w:r w:rsidRPr="0042745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87AE4">
        <w:rPr>
          <w:rFonts w:ascii="Times New Roman" w:hAnsi="Times New Roman" w:cs="Times New Roman"/>
          <w:sz w:val="28"/>
          <w:szCs w:val="28"/>
        </w:rPr>
        <w:t>ации</w:t>
      </w:r>
      <w:r w:rsidRPr="00427450">
        <w:rPr>
          <w:rFonts w:ascii="Times New Roman" w:hAnsi="Times New Roman" w:cs="Times New Roman"/>
          <w:sz w:val="28"/>
          <w:szCs w:val="28"/>
        </w:rPr>
        <w:t xml:space="preserve">, </w:t>
      </w:r>
      <w:r w:rsidR="00687AE4">
        <w:rPr>
          <w:rFonts w:ascii="Times New Roman" w:hAnsi="Times New Roman" w:cs="Times New Roman"/>
          <w:sz w:val="28"/>
          <w:szCs w:val="28"/>
        </w:rPr>
        <w:t xml:space="preserve">об организациях, </w:t>
      </w:r>
      <w:r w:rsidRPr="00427450">
        <w:rPr>
          <w:rFonts w:ascii="Times New Roman" w:hAnsi="Times New Roman" w:cs="Times New Roman"/>
          <w:sz w:val="28"/>
          <w:szCs w:val="28"/>
        </w:rPr>
        <w:t>находящихся н</w:t>
      </w:r>
      <w:r w:rsidR="00687AE4">
        <w:rPr>
          <w:rFonts w:ascii="Times New Roman" w:hAnsi="Times New Roman" w:cs="Times New Roman"/>
          <w:sz w:val="28"/>
          <w:szCs w:val="28"/>
        </w:rPr>
        <w:t>а территории, где вы проживаете,</w:t>
      </w:r>
      <w:r w:rsidR="00687AE4" w:rsidRPr="00687AE4">
        <w:rPr>
          <w:rFonts w:ascii="Times New Roman" w:hAnsi="Times New Roman" w:cs="Times New Roman"/>
          <w:sz w:val="28"/>
          <w:szCs w:val="28"/>
        </w:rPr>
        <w:t xml:space="preserve"> в которых такие условия созданы, </w:t>
      </w:r>
      <w:r w:rsidRPr="00427450">
        <w:rPr>
          <w:rFonts w:ascii="Times New Roman" w:hAnsi="Times New Roman" w:cs="Times New Roman"/>
          <w:sz w:val="28"/>
          <w:szCs w:val="28"/>
        </w:rPr>
        <w:t xml:space="preserve"> Помните, что специалисты </w:t>
      </w:r>
      <w:r w:rsidR="005438C6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>ПМПК не вправе рекомендовать определенную образовательную организацию.</w:t>
      </w:r>
    </w:p>
    <w:p w:rsidR="00427450" w:rsidRPr="00427450" w:rsidRDefault="00427450" w:rsidP="00427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450" w:rsidRPr="00427450" w:rsidRDefault="00427450" w:rsidP="0042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450">
        <w:rPr>
          <w:rFonts w:ascii="Times New Roman" w:hAnsi="Times New Roman" w:cs="Times New Roman"/>
          <w:b/>
          <w:i/>
          <w:sz w:val="28"/>
          <w:szCs w:val="28"/>
        </w:rPr>
        <w:t>Шаг 4. Выбор образовательного маршрута</w:t>
      </w:r>
    </w:p>
    <w:p w:rsidR="00427450" w:rsidRPr="00427450" w:rsidRDefault="00427450" w:rsidP="004274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6052" w:rsidRPr="00427450" w:rsidRDefault="00427450" w:rsidP="003A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</w:t>
      </w:r>
      <w:r w:rsidR="003A6052">
        <w:rPr>
          <w:rFonts w:ascii="Times New Roman" w:hAnsi="Times New Roman" w:cs="Times New Roman"/>
          <w:sz w:val="28"/>
          <w:szCs w:val="28"/>
        </w:rPr>
        <w:t xml:space="preserve">   </w:t>
      </w:r>
      <w:r w:rsidRPr="00427450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представители), Вы должны знать, что заключение </w:t>
      </w:r>
      <w:r w:rsidR="005438C6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ПМПК, подготовленное для ребенка с ОВЗ, как и ИПРА ребенка-инвалида, для Вас носит рекомендательный характер: </w:t>
      </w:r>
      <w:r w:rsidR="003A6052">
        <w:rPr>
          <w:rFonts w:ascii="Times New Roman" w:hAnsi="Times New Roman" w:cs="Times New Roman"/>
          <w:sz w:val="28"/>
          <w:szCs w:val="28"/>
        </w:rPr>
        <w:t>в</w:t>
      </w:r>
      <w:r w:rsidR="003A6052" w:rsidRPr="00427450">
        <w:rPr>
          <w:rFonts w:ascii="Times New Roman" w:hAnsi="Times New Roman" w:cs="Times New Roman"/>
          <w:sz w:val="28"/>
          <w:szCs w:val="28"/>
        </w:rPr>
        <w:t>ы имеете право не предоставлять эти документы в образовательные и иные организации.  Заключение комиссии действительно для предоставления в течение календарного года с даты его подписания.</w:t>
      </w:r>
      <w:r w:rsidR="00D556A4">
        <w:rPr>
          <w:rFonts w:ascii="Times New Roman" w:hAnsi="Times New Roman" w:cs="Times New Roman"/>
          <w:sz w:val="28"/>
          <w:szCs w:val="28"/>
        </w:rPr>
        <w:t xml:space="preserve"> Это означает, </w:t>
      </w:r>
      <w:r w:rsidR="00390A5E">
        <w:rPr>
          <w:rFonts w:ascii="Times New Roman" w:hAnsi="Times New Roman" w:cs="Times New Roman"/>
          <w:sz w:val="28"/>
          <w:szCs w:val="28"/>
        </w:rPr>
        <w:t>что</w:t>
      </w:r>
      <w:r w:rsidR="00CC7708">
        <w:rPr>
          <w:rFonts w:ascii="Times New Roman" w:hAnsi="Times New Roman" w:cs="Times New Roman"/>
          <w:sz w:val="28"/>
          <w:szCs w:val="28"/>
        </w:rPr>
        <w:t>,</w:t>
      </w:r>
      <w:r w:rsidR="00390A5E">
        <w:rPr>
          <w:rFonts w:ascii="Times New Roman" w:hAnsi="Times New Roman" w:cs="Times New Roman"/>
          <w:sz w:val="28"/>
          <w:szCs w:val="28"/>
        </w:rPr>
        <w:t xml:space="preserve"> если в течении года Вы не предоставили заключение </w:t>
      </w:r>
      <w:r w:rsidR="00E41A98">
        <w:rPr>
          <w:rFonts w:ascii="Times New Roman" w:hAnsi="Times New Roman" w:cs="Times New Roman"/>
          <w:sz w:val="28"/>
          <w:szCs w:val="28"/>
        </w:rPr>
        <w:t>Т</w:t>
      </w:r>
      <w:r w:rsidR="00390A5E">
        <w:rPr>
          <w:rFonts w:ascii="Times New Roman" w:hAnsi="Times New Roman" w:cs="Times New Roman"/>
          <w:sz w:val="28"/>
          <w:szCs w:val="28"/>
        </w:rPr>
        <w:t xml:space="preserve">ПМПК в образовательную организацию, Вам вновь нужно будет пройти </w:t>
      </w:r>
      <w:r w:rsidR="00E41A98">
        <w:rPr>
          <w:rFonts w:ascii="Times New Roman" w:hAnsi="Times New Roman" w:cs="Times New Roman"/>
          <w:sz w:val="28"/>
          <w:szCs w:val="28"/>
        </w:rPr>
        <w:t>Т</w:t>
      </w:r>
      <w:r w:rsidR="00390A5E">
        <w:rPr>
          <w:rFonts w:ascii="Times New Roman" w:hAnsi="Times New Roman" w:cs="Times New Roman"/>
          <w:sz w:val="28"/>
          <w:szCs w:val="28"/>
        </w:rPr>
        <w:t xml:space="preserve">ПМПК, если Вы примете решение о необходимости реализации рекомендаций </w:t>
      </w:r>
      <w:r w:rsidR="00E41A98">
        <w:rPr>
          <w:rFonts w:ascii="Times New Roman" w:hAnsi="Times New Roman" w:cs="Times New Roman"/>
          <w:sz w:val="28"/>
          <w:szCs w:val="28"/>
        </w:rPr>
        <w:t>Т</w:t>
      </w:r>
      <w:r w:rsidR="00390A5E">
        <w:rPr>
          <w:rFonts w:ascii="Times New Roman" w:hAnsi="Times New Roman" w:cs="Times New Roman"/>
          <w:sz w:val="28"/>
          <w:szCs w:val="28"/>
        </w:rPr>
        <w:t>ПМПК.</w:t>
      </w:r>
    </w:p>
    <w:p w:rsidR="003A6052" w:rsidRDefault="003A6052" w:rsidP="003A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50">
        <w:rPr>
          <w:rFonts w:ascii="Times New Roman" w:hAnsi="Times New Roman" w:cs="Times New Roman"/>
          <w:sz w:val="28"/>
          <w:szCs w:val="28"/>
        </w:rPr>
        <w:t xml:space="preserve">       Вместе с тем, помните, что предоставленное в образовательную организацию заключение </w:t>
      </w:r>
      <w:r w:rsidR="00E41A98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ПМПК, является основанием для создания </w:t>
      </w:r>
      <w:r w:rsidR="002672F7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427450">
        <w:rPr>
          <w:rFonts w:ascii="Times New Roman" w:hAnsi="Times New Roman" w:cs="Times New Roman"/>
          <w:sz w:val="28"/>
          <w:szCs w:val="28"/>
        </w:rPr>
        <w:t xml:space="preserve">условий для обучения и воспитания ребенка. И в этом случае в соответствии 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>с Федеральным за</w:t>
      </w:r>
      <w:r w:rsidR="002672F7">
        <w:rPr>
          <w:rFonts w:ascii="Times New Roman" w:hAnsi="Times New Roman" w:cs="Times New Roman"/>
          <w:b/>
          <w:i/>
          <w:sz w:val="28"/>
          <w:szCs w:val="28"/>
        </w:rPr>
        <w:t>коном РФ от 29 декабря 2012 г. №</w:t>
      </w:r>
      <w:r w:rsidRPr="00427450">
        <w:rPr>
          <w:rFonts w:ascii="Times New Roman" w:hAnsi="Times New Roman" w:cs="Times New Roman"/>
          <w:b/>
          <w:i/>
          <w:sz w:val="28"/>
          <w:szCs w:val="28"/>
        </w:rPr>
        <w:t xml:space="preserve"> 273-ФЗ «Об образовании в Российской Федерации»</w:t>
      </w:r>
      <w:r w:rsidRPr="00427450">
        <w:rPr>
          <w:rFonts w:ascii="Times New Roman" w:hAnsi="Times New Roman" w:cs="Times New Roman"/>
          <w:sz w:val="28"/>
          <w:szCs w:val="28"/>
        </w:rPr>
        <w:t xml:space="preserve"> образование Вашего ребёнка с ограниченными возможностями здоровья будет реализовываться в соответствии с адаптированной образовательной программой, рекомендованной комиссией, с соблюдением условий, необходимых для получения качественного образования Вашим ребёнком, которые отражены </w:t>
      </w:r>
      <w:r w:rsidR="002672F7">
        <w:rPr>
          <w:rFonts w:ascii="Times New Roman" w:hAnsi="Times New Roman" w:cs="Times New Roman"/>
          <w:sz w:val="28"/>
          <w:szCs w:val="28"/>
        </w:rPr>
        <w:br/>
      </w:r>
      <w:r w:rsidRPr="00427450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E41A98">
        <w:rPr>
          <w:rFonts w:ascii="Times New Roman" w:hAnsi="Times New Roman" w:cs="Times New Roman"/>
          <w:sz w:val="28"/>
          <w:szCs w:val="28"/>
        </w:rPr>
        <w:t>Т</w:t>
      </w:r>
      <w:r w:rsidRPr="00427450">
        <w:rPr>
          <w:rFonts w:ascii="Times New Roman" w:hAnsi="Times New Roman" w:cs="Times New Roman"/>
          <w:sz w:val="28"/>
          <w:szCs w:val="28"/>
        </w:rPr>
        <w:t xml:space="preserve">ПМПК. Образование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</w:r>
      <w:r w:rsidR="0030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052" w:rsidRPr="00427450" w:rsidRDefault="003A6052" w:rsidP="003A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052" w:rsidRPr="00427450" w:rsidRDefault="00D62AD0" w:rsidP="003A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6052" w:rsidRDefault="003A6052" w:rsidP="009B1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AD0" w:rsidRDefault="00D62AD0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52" w:rsidRPr="00427450" w:rsidRDefault="003A6052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50">
        <w:rPr>
          <w:rFonts w:ascii="Times New Roman" w:hAnsi="Times New Roman" w:cs="Times New Roman"/>
          <w:b/>
          <w:sz w:val="28"/>
          <w:szCs w:val="28"/>
        </w:rPr>
        <w:t>Словарь.</w:t>
      </w:r>
    </w:p>
    <w:p w:rsidR="003A6052" w:rsidRPr="00D62AD0" w:rsidRDefault="003A6052" w:rsidP="003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5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</w:t>
      </w:r>
      <w:r w:rsidRPr="00D62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Обучающийся с ограниченными возможностями здоровья – </w:t>
      </w:r>
      <w:r w:rsidRPr="00D62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A6052" w:rsidRPr="00D62AD0" w:rsidRDefault="003A6052" w:rsidP="003A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2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Инклюзивное образование</w:t>
      </w:r>
      <w:r w:rsidRPr="00D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A6052" w:rsidRPr="00D62AD0" w:rsidRDefault="003A6052" w:rsidP="003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41"/>
      <w:bookmarkEnd w:id="2"/>
      <w:r w:rsidRPr="00D62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Адаптированная образовательная программа</w:t>
      </w:r>
      <w:r w:rsidRPr="00D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A6052" w:rsidRPr="00427450" w:rsidRDefault="003A6052" w:rsidP="003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Специальные условия </w:t>
      </w: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8D7CF8" w:rsidRPr="003A6052" w:rsidRDefault="003A6052" w:rsidP="003A6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Территориальная психолого-медико-педагогическая комиссия (ТПМПК)</w:t>
      </w: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  (Приказ Минобрнауки</w:t>
      </w:r>
      <w:r w:rsidR="009B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20.09.2013 № 1082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8D7CF8"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психолого-медико-пед</w:t>
      </w:r>
      <w:r w:rsidR="009B1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агогической комиссии»</w:t>
      </w:r>
      <w:r w:rsidR="008D7CF8"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</w:t>
      </w:r>
      <w:r w:rsidR="009B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Минюсте России 23.10.2013 №</w:t>
      </w:r>
      <w:r w:rsidR="008D7CF8"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30242)</w:t>
      </w:r>
    </w:p>
    <w:p w:rsidR="008D7CF8" w:rsidRPr="00427450" w:rsidRDefault="008D7CF8" w:rsidP="003A6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7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Центральная психолого-медико-педагогическая комиссия (ЦПМПК)</w:t>
      </w: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  (Приказ Ми</w:t>
      </w:r>
      <w:r w:rsidR="009B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 России от 20.09.2013 № 1082 «</w:t>
      </w: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психолого</w:t>
      </w:r>
      <w:r w:rsidR="009B1C7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 комиссии»</w:t>
      </w:r>
      <w:r w:rsidRPr="0042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</w:t>
      </w:r>
      <w:r w:rsidR="003A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юсте </w:t>
      </w:r>
      <w:r w:rsidR="009B1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23.10.2013 №</w:t>
      </w:r>
      <w:r w:rsidR="003A6052">
        <w:rPr>
          <w:rFonts w:ascii="Times New Roman" w:eastAsia="Times New Roman" w:hAnsi="Times New Roman" w:cs="Times New Roman"/>
          <w:sz w:val="28"/>
          <w:szCs w:val="28"/>
          <w:lang w:eastAsia="ru-RU"/>
        </w:rPr>
        <w:t>30242).</w:t>
      </w:r>
    </w:p>
    <w:sectPr w:rsidR="008D7CF8" w:rsidRPr="00427450" w:rsidSect="00427450">
      <w:footerReference w:type="default" r:id="rId11"/>
      <w:pgSz w:w="11906" w:h="16838"/>
      <w:pgMar w:top="720" w:right="720" w:bottom="720" w:left="720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97" w:rsidRDefault="00562997" w:rsidP="00991118">
      <w:pPr>
        <w:spacing w:after="0" w:line="240" w:lineRule="auto"/>
      </w:pPr>
      <w:r>
        <w:separator/>
      </w:r>
    </w:p>
  </w:endnote>
  <w:endnote w:type="continuationSeparator" w:id="0">
    <w:p w:rsidR="00562997" w:rsidRDefault="00562997" w:rsidP="009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184946"/>
      <w:docPartObj>
        <w:docPartGallery w:val="Page Numbers (Bottom of Page)"/>
        <w:docPartUnique/>
      </w:docPartObj>
    </w:sdtPr>
    <w:sdtContent>
      <w:p w:rsidR="00354ED1" w:rsidRDefault="00354ED1">
        <w:pPr>
          <w:pStyle w:val="a5"/>
          <w:jc w:val="center"/>
        </w:pPr>
        <w:fldSimple w:instr="PAGE   \* MERGEFORMAT">
          <w:r w:rsidR="00507A0B">
            <w:rPr>
              <w:noProof/>
            </w:rPr>
            <w:t>2</w:t>
          </w:r>
        </w:fldSimple>
      </w:p>
    </w:sdtContent>
  </w:sdt>
  <w:p w:rsidR="00354ED1" w:rsidRDefault="00354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97" w:rsidRDefault="00562997" w:rsidP="00991118">
      <w:pPr>
        <w:spacing w:after="0" w:line="240" w:lineRule="auto"/>
      </w:pPr>
      <w:r>
        <w:separator/>
      </w:r>
    </w:p>
  </w:footnote>
  <w:footnote w:type="continuationSeparator" w:id="0">
    <w:p w:rsidR="00562997" w:rsidRDefault="00562997" w:rsidP="00991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1D"/>
    <w:rsid w:val="0002413F"/>
    <w:rsid w:val="00064E7D"/>
    <w:rsid w:val="000E7B3B"/>
    <w:rsid w:val="0010293A"/>
    <w:rsid w:val="001036BB"/>
    <w:rsid w:val="001126F6"/>
    <w:rsid w:val="00134DEC"/>
    <w:rsid w:val="00152ECC"/>
    <w:rsid w:val="00176D21"/>
    <w:rsid w:val="00182628"/>
    <w:rsid w:val="001B7EA4"/>
    <w:rsid w:val="001F093C"/>
    <w:rsid w:val="0022442B"/>
    <w:rsid w:val="0022527B"/>
    <w:rsid w:val="00265C1B"/>
    <w:rsid w:val="002672F7"/>
    <w:rsid w:val="002B1B1A"/>
    <w:rsid w:val="002B77C5"/>
    <w:rsid w:val="002C1D3B"/>
    <w:rsid w:val="002D1123"/>
    <w:rsid w:val="002E00FF"/>
    <w:rsid w:val="0030215E"/>
    <w:rsid w:val="0030641D"/>
    <w:rsid w:val="003317F7"/>
    <w:rsid w:val="0035223E"/>
    <w:rsid w:val="00354ED1"/>
    <w:rsid w:val="00390A5E"/>
    <w:rsid w:val="003A1653"/>
    <w:rsid w:val="003A6052"/>
    <w:rsid w:val="003E0831"/>
    <w:rsid w:val="00403855"/>
    <w:rsid w:val="00427450"/>
    <w:rsid w:val="00433BFF"/>
    <w:rsid w:val="00447634"/>
    <w:rsid w:val="00475DBB"/>
    <w:rsid w:val="00481237"/>
    <w:rsid w:val="004D0E0E"/>
    <w:rsid w:val="00502C20"/>
    <w:rsid w:val="00507A0B"/>
    <w:rsid w:val="00510D1A"/>
    <w:rsid w:val="0051265F"/>
    <w:rsid w:val="00536240"/>
    <w:rsid w:val="005438C6"/>
    <w:rsid w:val="00561000"/>
    <w:rsid w:val="00562997"/>
    <w:rsid w:val="005B4EA5"/>
    <w:rsid w:val="005D6CF3"/>
    <w:rsid w:val="006315E2"/>
    <w:rsid w:val="006323D6"/>
    <w:rsid w:val="0066373D"/>
    <w:rsid w:val="00676719"/>
    <w:rsid w:val="00687AE4"/>
    <w:rsid w:val="006B2CA5"/>
    <w:rsid w:val="006B65E9"/>
    <w:rsid w:val="00732C63"/>
    <w:rsid w:val="00791DCE"/>
    <w:rsid w:val="00801CD4"/>
    <w:rsid w:val="00827414"/>
    <w:rsid w:val="00837427"/>
    <w:rsid w:val="00854B75"/>
    <w:rsid w:val="00871CE0"/>
    <w:rsid w:val="008B1525"/>
    <w:rsid w:val="008D7CF8"/>
    <w:rsid w:val="00915ECF"/>
    <w:rsid w:val="00991118"/>
    <w:rsid w:val="009B1C7A"/>
    <w:rsid w:val="009B3CA9"/>
    <w:rsid w:val="009C780C"/>
    <w:rsid w:val="00A72139"/>
    <w:rsid w:val="00AA2454"/>
    <w:rsid w:val="00AB356E"/>
    <w:rsid w:val="00AF0AA6"/>
    <w:rsid w:val="00B017D0"/>
    <w:rsid w:val="00B34E23"/>
    <w:rsid w:val="00B4347A"/>
    <w:rsid w:val="00B67718"/>
    <w:rsid w:val="00B67E0F"/>
    <w:rsid w:val="00B74811"/>
    <w:rsid w:val="00B77DBD"/>
    <w:rsid w:val="00BB3AEA"/>
    <w:rsid w:val="00BC25DA"/>
    <w:rsid w:val="00BE2D77"/>
    <w:rsid w:val="00BE405C"/>
    <w:rsid w:val="00BF248C"/>
    <w:rsid w:val="00C05811"/>
    <w:rsid w:val="00C3742F"/>
    <w:rsid w:val="00C40671"/>
    <w:rsid w:val="00C745DE"/>
    <w:rsid w:val="00C90881"/>
    <w:rsid w:val="00CC7708"/>
    <w:rsid w:val="00CD0B59"/>
    <w:rsid w:val="00CE2C00"/>
    <w:rsid w:val="00D12562"/>
    <w:rsid w:val="00D45FEB"/>
    <w:rsid w:val="00D548B4"/>
    <w:rsid w:val="00D556A4"/>
    <w:rsid w:val="00D5596B"/>
    <w:rsid w:val="00D56978"/>
    <w:rsid w:val="00D62AD0"/>
    <w:rsid w:val="00D80A2E"/>
    <w:rsid w:val="00DE35D3"/>
    <w:rsid w:val="00DF0BB7"/>
    <w:rsid w:val="00DF7A59"/>
    <w:rsid w:val="00E14D0C"/>
    <w:rsid w:val="00E36A1D"/>
    <w:rsid w:val="00E41A98"/>
    <w:rsid w:val="00E447A3"/>
    <w:rsid w:val="00E66597"/>
    <w:rsid w:val="00E6691C"/>
    <w:rsid w:val="00E75C9F"/>
    <w:rsid w:val="00E81659"/>
    <w:rsid w:val="00E92F88"/>
    <w:rsid w:val="00E93341"/>
    <w:rsid w:val="00EE143A"/>
    <w:rsid w:val="00EF556D"/>
    <w:rsid w:val="00F801EB"/>
    <w:rsid w:val="00F817AA"/>
    <w:rsid w:val="00F9225C"/>
    <w:rsid w:val="00FB51F8"/>
    <w:rsid w:val="00FC2BDB"/>
    <w:rsid w:val="00FC7933"/>
    <w:rsid w:val="00FD364E"/>
    <w:rsid w:val="00FD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118"/>
  </w:style>
  <w:style w:type="paragraph" w:styleId="a5">
    <w:name w:val="footer"/>
    <w:basedOn w:val="a"/>
    <w:link w:val="a6"/>
    <w:uiPriority w:val="99"/>
    <w:unhideWhenUsed/>
    <w:rsid w:val="0099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118"/>
  </w:style>
  <w:style w:type="paragraph" w:styleId="a7">
    <w:name w:val="Balloon Text"/>
    <w:basedOn w:val="a"/>
    <w:link w:val="a8"/>
    <w:uiPriority w:val="99"/>
    <w:semiHidden/>
    <w:unhideWhenUsed/>
    <w:rsid w:val="0099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1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413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D7CF8"/>
    <w:rPr>
      <w:color w:val="0000FF" w:themeColor="hyperlink"/>
      <w:u w:val="single"/>
    </w:rPr>
  </w:style>
  <w:style w:type="paragraph" w:styleId="3">
    <w:name w:val="Body Text 3"/>
    <w:link w:val="30"/>
    <w:uiPriority w:val="99"/>
    <w:semiHidden/>
    <w:unhideWhenUsed/>
    <w:rsid w:val="005D6CF3"/>
    <w:pPr>
      <w:spacing w:after="140" w:line="271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6CF3"/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paragraph" w:styleId="2">
    <w:name w:val="List Bullet 2"/>
    <w:uiPriority w:val="99"/>
    <w:semiHidden/>
    <w:unhideWhenUsed/>
    <w:rsid w:val="005D6CF3"/>
    <w:pPr>
      <w:spacing w:after="80" w:line="264" w:lineRule="auto"/>
      <w:ind w:left="180" w:hanging="180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ADB8-042B-4327-9FF1-F0B9F8BC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68</cp:revision>
  <cp:lastPrinted>2018-11-20T08:20:00Z</cp:lastPrinted>
  <dcterms:created xsi:type="dcterms:W3CDTF">2018-11-20T06:17:00Z</dcterms:created>
  <dcterms:modified xsi:type="dcterms:W3CDTF">2019-02-24T23:48:00Z</dcterms:modified>
</cp:coreProperties>
</file>